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1C" w:rsidRPr="00834375" w:rsidRDefault="00834375" w:rsidP="00587FD9">
      <w:pPr>
        <w:jc w:val="right"/>
      </w:pPr>
      <w:bookmarkStart w:id="0" w:name="_Toc121042928"/>
      <w:r>
        <w:rPr>
          <w:noProof/>
        </w:rPr>
        <w:drawing>
          <wp:anchor distT="0" distB="0" distL="114300" distR="114300" simplePos="0" relativeHeight="251657728" behindDoc="0" locked="1" layoutInCell="1" allowOverlap="1">
            <wp:simplePos x="0" y="0"/>
            <wp:positionH relativeFrom="page">
              <wp:align>center</wp:align>
            </wp:positionH>
            <wp:positionV relativeFrom="page">
              <wp:posOffset>377825</wp:posOffset>
            </wp:positionV>
            <wp:extent cx="2245995" cy="417195"/>
            <wp:effectExtent l="0" t="0" r="1905" b="1905"/>
            <wp:wrapSquare wrapText="bothSides"/>
            <wp:docPr id="2" name="Billede 0" descr="Beskrivelse: OES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Beskrivelse: OES_LOGO_R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995"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21C" w:rsidRPr="00834375" w:rsidRDefault="00C5421C" w:rsidP="00C5421C"/>
    <w:p w:rsidR="00C5421C" w:rsidRPr="00834375" w:rsidRDefault="00C5421C" w:rsidP="00C5421C"/>
    <w:tbl>
      <w:tblPr>
        <w:tblW w:w="10065"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10065"/>
      </w:tblGrid>
      <w:tr w:rsidR="00654B8E" w:rsidRPr="00834375" w:rsidTr="00F62389">
        <w:trPr>
          <w:cantSplit/>
          <w:trHeight w:hRule="exact" w:val="854"/>
        </w:trPr>
        <w:tc>
          <w:tcPr>
            <w:tcW w:w="10065" w:type="dxa"/>
            <w:shd w:val="pct30" w:color="auto" w:fill="FFFFFF"/>
          </w:tcPr>
          <w:p w:rsidR="00C63C9F" w:rsidRPr="00834375" w:rsidRDefault="008C196E" w:rsidP="00EF0288">
            <w:pPr>
              <w:tabs>
                <w:tab w:val="left" w:pos="2608"/>
                <w:tab w:val="left" w:pos="5188"/>
                <w:tab w:val="left" w:pos="7655"/>
              </w:tabs>
              <w:ind w:right="461"/>
              <w:jc w:val="center"/>
              <w:rPr>
                <w:sz w:val="28"/>
              </w:rPr>
            </w:pPr>
            <w:r w:rsidRPr="00834375">
              <w:rPr>
                <w:sz w:val="28"/>
              </w:rPr>
              <w:t>Integrations</w:t>
            </w:r>
            <w:r w:rsidR="00C63C9F" w:rsidRPr="00834375">
              <w:rPr>
                <w:sz w:val="28"/>
              </w:rPr>
              <w:t xml:space="preserve">specifikation for </w:t>
            </w:r>
          </w:p>
          <w:p w:rsidR="00654B8E" w:rsidRPr="00834375" w:rsidRDefault="00C63C9F" w:rsidP="008C196E">
            <w:pPr>
              <w:tabs>
                <w:tab w:val="left" w:pos="2608"/>
                <w:tab w:val="left" w:pos="5188"/>
                <w:tab w:val="left" w:pos="7655"/>
              </w:tabs>
              <w:ind w:right="461"/>
              <w:jc w:val="center"/>
              <w:rPr>
                <w:rFonts w:ascii="Univers (W1)" w:hAnsi="Univers (W1)"/>
                <w:sz w:val="36"/>
              </w:rPr>
            </w:pPr>
            <w:r w:rsidRPr="00834375">
              <w:rPr>
                <w:sz w:val="28"/>
              </w:rPr>
              <w:t xml:space="preserve">GIS </w:t>
            </w:r>
            <w:r w:rsidR="00B5794A">
              <w:rPr>
                <w:sz w:val="28"/>
              </w:rPr>
              <w:t>integration med Navision Stat 9.1</w:t>
            </w:r>
            <w:r w:rsidRPr="00834375">
              <w:rPr>
                <w:sz w:val="28"/>
              </w:rPr>
              <w:t xml:space="preserve"> eller senere</w:t>
            </w:r>
          </w:p>
        </w:tc>
      </w:tr>
    </w:tbl>
    <w:p w:rsidR="00654B8E" w:rsidRPr="00834375" w:rsidRDefault="00654B8E" w:rsidP="00654B8E">
      <w:pPr>
        <w:rPr>
          <w:sz w:val="16"/>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127"/>
        <w:gridCol w:w="1701"/>
        <w:gridCol w:w="2551"/>
        <w:gridCol w:w="1985"/>
      </w:tblGrid>
      <w:tr w:rsidR="00B67B7A" w:rsidRPr="00834375" w:rsidTr="00834375">
        <w:trPr>
          <w:trHeight w:val="703"/>
        </w:trPr>
        <w:tc>
          <w:tcPr>
            <w:tcW w:w="8080" w:type="dxa"/>
            <w:gridSpan w:val="4"/>
            <w:shd w:val="clear" w:color="auto" w:fill="B3B3B3"/>
          </w:tcPr>
          <w:p w:rsidR="00B67B7A" w:rsidRPr="00834375" w:rsidRDefault="00B67B7A" w:rsidP="006273B3">
            <w:pPr>
              <w:pStyle w:val="Sidehoved"/>
              <w:tabs>
                <w:tab w:val="clear" w:pos="4819"/>
                <w:tab w:val="clear" w:pos="9638"/>
              </w:tabs>
              <w:rPr>
                <w:bCs/>
              </w:rPr>
            </w:pPr>
            <w:r w:rsidRPr="00834375">
              <w:rPr>
                <w:b/>
              </w:rPr>
              <w:t>GIS Integrationsnavn:</w:t>
            </w:r>
          </w:p>
        </w:tc>
        <w:tc>
          <w:tcPr>
            <w:tcW w:w="1985" w:type="dxa"/>
            <w:shd w:val="clear" w:color="auto" w:fill="B3B3B3"/>
          </w:tcPr>
          <w:p w:rsidR="00B67B7A" w:rsidRPr="00834375" w:rsidRDefault="00B67B7A" w:rsidP="006273B3">
            <w:pPr>
              <w:pStyle w:val="Sidehoved"/>
              <w:tabs>
                <w:tab w:val="clear" w:pos="4819"/>
                <w:tab w:val="clear" w:pos="9638"/>
              </w:tabs>
              <w:rPr>
                <w:b/>
              </w:rPr>
            </w:pPr>
            <w:r w:rsidRPr="00834375">
              <w:rPr>
                <w:b/>
              </w:rPr>
              <w:t>Dato for oprettelse:</w:t>
            </w:r>
            <w:bookmarkStart w:id="1" w:name="_GoBack"/>
            <w:bookmarkEnd w:id="1"/>
          </w:p>
          <w:p w:rsidR="00B67B7A" w:rsidRPr="00834375" w:rsidRDefault="00B67B7A" w:rsidP="006273B3">
            <w:pPr>
              <w:pStyle w:val="Sidehoved"/>
              <w:tabs>
                <w:tab w:val="clear" w:pos="4819"/>
                <w:tab w:val="clear" w:pos="9638"/>
              </w:tabs>
            </w:pPr>
          </w:p>
        </w:tc>
      </w:tr>
      <w:tr w:rsidR="00B67B7A" w:rsidRPr="00834375" w:rsidTr="00834375">
        <w:trPr>
          <w:trHeight w:val="585"/>
        </w:trPr>
        <w:tc>
          <w:tcPr>
            <w:tcW w:w="1701" w:type="dxa"/>
            <w:shd w:val="clear" w:color="auto" w:fill="B3B3B3"/>
          </w:tcPr>
          <w:p w:rsidR="00B67B7A" w:rsidRPr="00834375" w:rsidRDefault="00B67B7A" w:rsidP="006273B3">
            <w:pPr>
              <w:pStyle w:val="Sidehoved"/>
              <w:tabs>
                <w:tab w:val="clear" w:pos="4819"/>
                <w:tab w:val="clear" w:pos="9638"/>
              </w:tabs>
              <w:rPr>
                <w:b/>
              </w:rPr>
            </w:pPr>
            <w:r w:rsidRPr="00834375">
              <w:rPr>
                <w:b/>
              </w:rPr>
              <w:t xml:space="preserve">Navision </w:t>
            </w:r>
            <w:r w:rsidR="00834375">
              <w:rPr>
                <w:b/>
              </w:rPr>
              <w:t xml:space="preserve">Stat </w:t>
            </w:r>
            <w:r w:rsidRPr="00834375">
              <w:rPr>
                <w:b/>
              </w:rPr>
              <w:t>version:</w:t>
            </w:r>
          </w:p>
          <w:p w:rsidR="00B67B7A" w:rsidRPr="00834375" w:rsidRDefault="00B67B7A" w:rsidP="006273B3">
            <w:pPr>
              <w:pStyle w:val="Sidehoved"/>
              <w:tabs>
                <w:tab w:val="clear" w:pos="4819"/>
                <w:tab w:val="clear" w:pos="9638"/>
              </w:tabs>
              <w:rPr>
                <w:bCs/>
              </w:rPr>
            </w:pPr>
          </w:p>
        </w:tc>
        <w:tc>
          <w:tcPr>
            <w:tcW w:w="6379" w:type="dxa"/>
            <w:gridSpan w:val="3"/>
            <w:shd w:val="clear" w:color="auto" w:fill="B3B3B3"/>
          </w:tcPr>
          <w:p w:rsidR="00B67B7A" w:rsidRPr="00834375" w:rsidRDefault="00B67B7A" w:rsidP="00C63C9F">
            <w:pPr>
              <w:pStyle w:val="Sidehoved"/>
              <w:tabs>
                <w:tab w:val="clear" w:pos="4819"/>
                <w:tab w:val="clear" w:pos="9638"/>
              </w:tabs>
            </w:pPr>
            <w:r w:rsidRPr="00834375">
              <w:rPr>
                <w:b/>
              </w:rPr>
              <w:t>Navn på Institution</w:t>
            </w:r>
            <w:r w:rsidRPr="00834375">
              <w:t>:</w:t>
            </w:r>
          </w:p>
          <w:p w:rsidR="00B67B7A" w:rsidRPr="00834375" w:rsidRDefault="00B67B7A" w:rsidP="00F459D4">
            <w:pPr>
              <w:pStyle w:val="Sidehoved"/>
              <w:tabs>
                <w:tab w:val="clear" w:pos="4819"/>
                <w:tab w:val="clear" w:pos="9638"/>
              </w:tabs>
            </w:pPr>
          </w:p>
        </w:tc>
        <w:tc>
          <w:tcPr>
            <w:tcW w:w="1985" w:type="dxa"/>
            <w:shd w:val="clear" w:color="auto" w:fill="B3B3B3"/>
          </w:tcPr>
          <w:p w:rsidR="00B67B7A" w:rsidRPr="00834375" w:rsidRDefault="00834375" w:rsidP="00F459D4">
            <w:pPr>
              <w:pStyle w:val="Sidehoved"/>
              <w:tabs>
                <w:tab w:val="clear" w:pos="4819"/>
                <w:tab w:val="clear" w:pos="9638"/>
              </w:tabs>
              <w:rPr>
                <w:b/>
              </w:rPr>
            </w:pPr>
            <w:r>
              <w:rPr>
                <w:b/>
              </w:rPr>
              <w:t>Bogførings-kreds:</w:t>
            </w:r>
          </w:p>
          <w:p w:rsidR="00B67B7A" w:rsidRPr="00834375" w:rsidRDefault="00B67B7A" w:rsidP="00F459D4">
            <w:pPr>
              <w:pStyle w:val="Sidehoved"/>
              <w:tabs>
                <w:tab w:val="clear" w:pos="4819"/>
                <w:tab w:val="clear" w:pos="9638"/>
              </w:tabs>
            </w:pPr>
          </w:p>
        </w:tc>
      </w:tr>
      <w:tr w:rsidR="00834375" w:rsidRPr="00834375" w:rsidTr="00834375">
        <w:trPr>
          <w:trHeight w:val="585"/>
        </w:trPr>
        <w:tc>
          <w:tcPr>
            <w:tcW w:w="1701" w:type="dxa"/>
            <w:shd w:val="clear" w:color="auto" w:fill="B3B3B3"/>
          </w:tcPr>
          <w:p w:rsidR="00834375" w:rsidRPr="00834375" w:rsidRDefault="00834375" w:rsidP="008C196E">
            <w:pPr>
              <w:pStyle w:val="Sidehoved"/>
              <w:tabs>
                <w:tab w:val="clear" w:pos="4819"/>
                <w:tab w:val="clear" w:pos="9638"/>
              </w:tabs>
              <w:rPr>
                <w:b/>
              </w:rPr>
            </w:pPr>
            <w:r w:rsidRPr="00834375">
              <w:rPr>
                <w:b/>
              </w:rPr>
              <w:t>Faglig ansvarlig</w:t>
            </w:r>
            <w:r>
              <w:rPr>
                <w:b/>
              </w:rPr>
              <w:t>:</w:t>
            </w:r>
            <w:r w:rsidRPr="00834375">
              <w:rPr>
                <w:b/>
              </w:rPr>
              <w:t xml:space="preserve"> </w:t>
            </w:r>
          </w:p>
          <w:p w:rsidR="00834375" w:rsidRPr="00834375" w:rsidRDefault="00834375" w:rsidP="006273B3">
            <w:pPr>
              <w:pStyle w:val="Sidehoved"/>
              <w:tabs>
                <w:tab w:val="clear" w:pos="4819"/>
                <w:tab w:val="clear" w:pos="9638"/>
              </w:tabs>
              <w:rPr>
                <w:b/>
              </w:rPr>
            </w:pPr>
          </w:p>
        </w:tc>
        <w:tc>
          <w:tcPr>
            <w:tcW w:w="2127" w:type="dxa"/>
            <w:shd w:val="clear" w:color="auto" w:fill="B3B3B3"/>
          </w:tcPr>
          <w:p w:rsidR="00834375" w:rsidRPr="00834375" w:rsidRDefault="00834375" w:rsidP="00834375">
            <w:pPr>
              <w:pStyle w:val="Sidehoved"/>
              <w:tabs>
                <w:tab w:val="clear" w:pos="4819"/>
                <w:tab w:val="clear" w:pos="9638"/>
              </w:tabs>
              <w:rPr>
                <w:b/>
              </w:rPr>
            </w:pPr>
            <w:r w:rsidRPr="00834375">
              <w:rPr>
                <w:b/>
              </w:rPr>
              <w:t>Ansv</w:t>
            </w:r>
            <w:r>
              <w:rPr>
                <w:b/>
              </w:rPr>
              <w:t xml:space="preserve">arlig for udarbejdelse af </w:t>
            </w:r>
            <w:r w:rsidRPr="00834375">
              <w:rPr>
                <w:b/>
              </w:rPr>
              <w:t>specifikation:</w:t>
            </w:r>
          </w:p>
        </w:tc>
        <w:tc>
          <w:tcPr>
            <w:tcW w:w="1701" w:type="dxa"/>
            <w:shd w:val="clear" w:color="auto" w:fill="B3B3B3"/>
          </w:tcPr>
          <w:p w:rsidR="00834375" w:rsidRPr="00834375" w:rsidRDefault="00834375" w:rsidP="00834375">
            <w:pPr>
              <w:pStyle w:val="Sidehoved"/>
              <w:tabs>
                <w:tab w:val="clear" w:pos="4819"/>
                <w:tab w:val="clear" w:pos="9638"/>
              </w:tabs>
              <w:rPr>
                <w:b/>
              </w:rPr>
            </w:pPr>
            <w:r w:rsidRPr="00834375">
              <w:rPr>
                <w:b/>
              </w:rPr>
              <w:t>Ansv</w:t>
            </w:r>
            <w:r>
              <w:rPr>
                <w:b/>
              </w:rPr>
              <w:t xml:space="preserve">arlig for </w:t>
            </w:r>
            <w:r w:rsidRPr="00834375">
              <w:rPr>
                <w:b/>
              </w:rPr>
              <w:t>review af specifikation:</w:t>
            </w:r>
          </w:p>
          <w:p w:rsidR="00834375" w:rsidRPr="00834375" w:rsidRDefault="00834375" w:rsidP="006273B3">
            <w:pPr>
              <w:pStyle w:val="Sidehoved"/>
              <w:tabs>
                <w:tab w:val="clear" w:pos="4819"/>
                <w:tab w:val="clear" w:pos="9638"/>
              </w:tabs>
              <w:rPr>
                <w:b/>
              </w:rPr>
            </w:pPr>
          </w:p>
        </w:tc>
        <w:tc>
          <w:tcPr>
            <w:tcW w:w="2551" w:type="dxa"/>
            <w:shd w:val="clear" w:color="auto" w:fill="B3B3B3"/>
          </w:tcPr>
          <w:p w:rsidR="00834375" w:rsidRDefault="00834375" w:rsidP="00834375">
            <w:pPr>
              <w:pStyle w:val="Sidehoved"/>
              <w:tabs>
                <w:tab w:val="clear" w:pos="4819"/>
                <w:tab w:val="clear" w:pos="9638"/>
              </w:tabs>
              <w:rPr>
                <w:b/>
                <w:bCs/>
              </w:rPr>
            </w:pPr>
            <w:r>
              <w:rPr>
                <w:b/>
                <w:bCs/>
              </w:rPr>
              <w:t>Integrationen danner data, der ultimativt kan udsøges som betaling (ja/nej):</w:t>
            </w:r>
          </w:p>
          <w:p w:rsidR="00834375" w:rsidRDefault="00834375" w:rsidP="00834375">
            <w:pPr>
              <w:pStyle w:val="Sidehoved"/>
              <w:tabs>
                <w:tab w:val="clear" w:pos="4819"/>
                <w:tab w:val="clear" w:pos="9638"/>
              </w:tabs>
              <w:rPr>
                <w:b/>
                <w:bCs/>
              </w:rPr>
            </w:pPr>
          </w:p>
          <w:p w:rsidR="00834375" w:rsidRPr="00834375" w:rsidRDefault="00834375" w:rsidP="00834375">
            <w:pPr>
              <w:pStyle w:val="Sidehoved"/>
              <w:tabs>
                <w:tab w:val="clear" w:pos="4819"/>
                <w:tab w:val="clear" w:pos="9638"/>
              </w:tabs>
              <w:rPr>
                <w:b/>
                <w:bCs/>
              </w:rPr>
            </w:pPr>
          </w:p>
        </w:tc>
        <w:tc>
          <w:tcPr>
            <w:tcW w:w="1985" w:type="dxa"/>
            <w:shd w:val="clear" w:color="auto" w:fill="B3B3B3"/>
          </w:tcPr>
          <w:p w:rsidR="00834375" w:rsidRPr="00834375" w:rsidRDefault="00834375" w:rsidP="001F75AD">
            <w:pPr>
              <w:pStyle w:val="Sidehoved"/>
              <w:tabs>
                <w:tab w:val="clear" w:pos="4819"/>
                <w:tab w:val="clear" w:pos="9638"/>
              </w:tabs>
              <w:rPr>
                <w:b/>
              </w:rPr>
            </w:pPr>
            <w:r>
              <w:rPr>
                <w:b/>
              </w:rPr>
              <w:t xml:space="preserve">Godkendt af MODST </w:t>
            </w:r>
            <w:r w:rsidRPr="00834375">
              <w:rPr>
                <w:b/>
              </w:rPr>
              <w:t>(ja/nej)</w:t>
            </w:r>
            <w:r>
              <w:rPr>
                <w:b/>
              </w:rPr>
              <w:t>:</w:t>
            </w:r>
          </w:p>
          <w:p w:rsidR="00834375" w:rsidRPr="00834375" w:rsidRDefault="00834375" w:rsidP="00F61444">
            <w:pPr>
              <w:pStyle w:val="Sidehoved"/>
              <w:tabs>
                <w:tab w:val="clear" w:pos="4819"/>
                <w:tab w:val="clear" w:pos="9638"/>
              </w:tabs>
              <w:rPr>
                <w:b/>
              </w:rPr>
            </w:pPr>
          </w:p>
        </w:tc>
      </w:tr>
      <w:tr w:rsidR="00654B8E" w:rsidRPr="00834375" w:rsidTr="00F62389">
        <w:trPr>
          <w:cantSplit/>
          <w:trHeight w:val="585"/>
        </w:trPr>
        <w:tc>
          <w:tcPr>
            <w:tcW w:w="10065" w:type="dxa"/>
            <w:gridSpan w:val="5"/>
            <w:shd w:val="clear" w:color="auto" w:fill="B3B3B3"/>
          </w:tcPr>
          <w:p w:rsidR="00654B8E" w:rsidRPr="00834375" w:rsidRDefault="00654B8E" w:rsidP="006273B3">
            <w:pPr>
              <w:pStyle w:val="Sidehoved"/>
              <w:tabs>
                <w:tab w:val="clear" w:pos="4819"/>
                <w:tab w:val="clear" w:pos="9638"/>
              </w:tabs>
              <w:rPr>
                <w:b/>
              </w:rPr>
            </w:pPr>
            <w:r w:rsidRPr="00834375">
              <w:rPr>
                <w:b/>
              </w:rPr>
              <w:t xml:space="preserve">Beskrivelse af </w:t>
            </w:r>
            <w:r w:rsidR="00C63C9F" w:rsidRPr="00834375">
              <w:rPr>
                <w:b/>
              </w:rPr>
              <w:t>integrationen</w:t>
            </w:r>
          </w:p>
          <w:p w:rsidR="00654B8E" w:rsidRPr="00834375" w:rsidRDefault="00654B8E" w:rsidP="006273B3">
            <w:pPr>
              <w:pStyle w:val="Sidehoved"/>
              <w:tabs>
                <w:tab w:val="clear" w:pos="4819"/>
                <w:tab w:val="clear" w:pos="9638"/>
              </w:tabs>
              <w:rPr>
                <w:bCs/>
                <w:noProof/>
              </w:rPr>
            </w:pPr>
          </w:p>
          <w:p w:rsidR="00654B8E" w:rsidRPr="00834375" w:rsidRDefault="00654B8E" w:rsidP="006273B3">
            <w:pPr>
              <w:pStyle w:val="Sidehoved"/>
              <w:tabs>
                <w:tab w:val="clear" w:pos="4819"/>
                <w:tab w:val="clear" w:pos="9638"/>
              </w:tabs>
              <w:rPr>
                <w:bCs/>
              </w:rPr>
            </w:pPr>
          </w:p>
        </w:tc>
      </w:tr>
    </w:tbl>
    <w:bookmarkEnd w:id="0"/>
    <w:p w:rsidR="0021264B" w:rsidRPr="00834375" w:rsidRDefault="0019232F" w:rsidP="008A2C6F">
      <w:pPr>
        <w:pBdr>
          <w:bottom w:val="single" w:sz="4" w:space="1" w:color="auto"/>
        </w:pBdr>
        <w:rPr>
          <w:sz w:val="16"/>
          <w:szCs w:val="16"/>
        </w:rPr>
      </w:pPr>
      <w:r>
        <w:rPr>
          <w:sz w:val="16"/>
          <w:szCs w:val="16"/>
        </w:rPr>
        <w:t>Skabelonversion 04.07</w:t>
      </w:r>
      <w:r w:rsidR="00B5794A">
        <w:rPr>
          <w:sz w:val="16"/>
          <w:szCs w:val="16"/>
        </w:rPr>
        <w:t>.2018</w:t>
      </w:r>
      <w:r w:rsidR="001D0F7E" w:rsidRPr="00834375">
        <w:rPr>
          <w:sz w:val="16"/>
          <w:szCs w:val="16"/>
        </w:rPr>
        <w:tab/>
      </w:r>
      <w:r w:rsidR="001D0F7E" w:rsidRPr="00834375">
        <w:rPr>
          <w:sz w:val="16"/>
          <w:szCs w:val="16"/>
        </w:rPr>
        <w:tab/>
      </w:r>
      <w:r w:rsidR="001D0F7E" w:rsidRPr="00834375">
        <w:rPr>
          <w:sz w:val="16"/>
          <w:szCs w:val="16"/>
        </w:rPr>
        <w:tab/>
      </w:r>
      <w:r w:rsidR="001D0F7E" w:rsidRPr="00834375">
        <w:rPr>
          <w:sz w:val="16"/>
          <w:szCs w:val="16"/>
        </w:rPr>
        <w:tab/>
      </w:r>
      <w:r w:rsidR="001D0F7E" w:rsidRPr="00834375">
        <w:rPr>
          <w:sz w:val="16"/>
          <w:szCs w:val="16"/>
        </w:rPr>
        <w:tab/>
      </w:r>
    </w:p>
    <w:p w:rsidR="00761C11" w:rsidRPr="00834375" w:rsidRDefault="00761C11" w:rsidP="0065289A">
      <w:pPr>
        <w:pStyle w:val="Overskrift1"/>
        <w:rPr>
          <w:i/>
        </w:rPr>
      </w:pPr>
      <w:bookmarkStart w:id="2" w:name="_Toc518468885"/>
      <w:r w:rsidRPr="00834375">
        <w:rPr>
          <w:i/>
        </w:rPr>
        <w:t>Indholdsfortegnelse</w:t>
      </w:r>
      <w:bookmarkEnd w:id="2"/>
    </w:p>
    <w:p w:rsidR="00402917" w:rsidRDefault="00F61444">
      <w:pPr>
        <w:pStyle w:val="Indholdsfortegnelse1"/>
        <w:tabs>
          <w:tab w:val="right" w:leader="dot" w:pos="9628"/>
        </w:tabs>
        <w:rPr>
          <w:rFonts w:asciiTheme="minorHAnsi" w:eastAsiaTheme="minorEastAsia" w:hAnsiTheme="minorHAnsi" w:cstheme="minorBidi"/>
          <w:b w:val="0"/>
          <w:bCs w:val="0"/>
          <w:caps w:val="0"/>
          <w:noProof/>
          <w:sz w:val="22"/>
          <w:szCs w:val="22"/>
        </w:rPr>
      </w:pPr>
      <w:r w:rsidRPr="00834375">
        <w:fldChar w:fldCharType="begin"/>
      </w:r>
      <w:r w:rsidRPr="00834375">
        <w:instrText xml:space="preserve"> TOC \o "1-3" \h \z \u </w:instrText>
      </w:r>
      <w:r w:rsidRPr="00834375">
        <w:fldChar w:fldCharType="separate"/>
      </w:r>
      <w:hyperlink w:anchor="_Toc518468885" w:history="1">
        <w:r w:rsidR="00402917" w:rsidRPr="00DF1CB6">
          <w:rPr>
            <w:rStyle w:val="Hyperlink"/>
            <w:i/>
            <w:noProof/>
          </w:rPr>
          <w:t>Indholdsfortegnelse</w:t>
        </w:r>
        <w:r w:rsidR="00402917">
          <w:rPr>
            <w:noProof/>
            <w:webHidden/>
          </w:rPr>
          <w:tab/>
        </w:r>
        <w:r w:rsidR="00402917">
          <w:rPr>
            <w:noProof/>
            <w:webHidden/>
          </w:rPr>
          <w:fldChar w:fldCharType="begin"/>
        </w:r>
        <w:r w:rsidR="00402917">
          <w:rPr>
            <w:noProof/>
            <w:webHidden/>
          </w:rPr>
          <w:instrText xml:space="preserve"> PAGEREF _Toc518468885 \h </w:instrText>
        </w:r>
        <w:r w:rsidR="00402917">
          <w:rPr>
            <w:noProof/>
            <w:webHidden/>
          </w:rPr>
        </w:r>
        <w:r w:rsidR="00402917">
          <w:rPr>
            <w:noProof/>
            <w:webHidden/>
          </w:rPr>
          <w:fldChar w:fldCharType="separate"/>
        </w:r>
        <w:r w:rsidR="00402917">
          <w:rPr>
            <w:noProof/>
            <w:webHidden/>
          </w:rPr>
          <w:t>1</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886" w:history="1">
        <w:r w:rsidR="00402917" w:rsidRPr="00DF1CB6">
          <w:rPr>
            <w:rStyle w:val="Hyperlink"/>
            <w:noProof/>
          </w:rPr>
          <w:t>1. Dokument og versionsoversigt (ændringslog)</w:t>
        </w:r>
        <w:r w:rsidR="00402917">
          <w:rPr>
            <w:noProof/>
            <w:webHidden/>
          </w:rPr>
          <w:tab/>
        </w:r>
        <w:r w:rsidR="00402917">
          <w:rPr>
            <w:noProof/>
            <w:webHidden/>
          </w:rPr>
          <w:fldChar w:fldCharType="begin"/>
        </w:r>
        <w:r w:rsidR="00402917">
          <w:rPr>
            <w:noProof/>
            <w:webHidden/>
          </w:rPr>
          <w:instrText xml:space="preserve"> PAGEREF _Toc518468886 \h </w:instrText>
        </w:r>
        <w:r w:rsidR="00402917">
          <w:rPr>
            <w:noProof/>
            <w:webHidden/>
          </w:rPr>
        </w:r>
        <w:r w:rsidR="00402917">
          <w:rPr>
            <w:noProof/>
            <w:webHidden/>
          </w:rPr>
          <w:fldChar w:fldCharType="separate"/>
        </w:r>
        <w:r w:rsidR="00402917">
          <w:rPr>
            <w:noProof/>
            <w:webHidden/>
          </w:rPr>
          <w:t>2</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887" w:history="1">
        <w:r w:rsidR="00402917" w:rsidRPr="00DF1CB6">
          <w:rPr>
            <w:rStyle w:val="Hyperlink"/>
            <w:noProof/>
          </w:rPr>
          <w:t>2. Beskrivelse af Integrationen</w:t>
        </w:r>
        <w:r w:rsidR="00402917">
          <w:rPr>
            <w:noProof/>
            <w:webHidden/>
          </w:rPr>
          <w:tab/>
        </w:r>
        <w:r w:rsidR="00402917">
          <w:rPr>
            <w:noProof/>
            <w:webHidden/>
          </w:rPr>
          <w:fldChar w:fldCharType="begin"/>
        </w:r>
        <w:r w:rsidR="00402917">
          <w:rPr>
            <w:noProof/>
            <w:webHidden/>
          </w:rPr>
          <w:instrText xml:space="preserve"> PAGEREF _Toc518468887 \h </w:instrText>
        </w:r>
        <w:r w:rsidR="00402917">
          <w:rPr>
            <w:noProof/>
            <w:webHidden/>
          </w:rPr>
        </w:r>
        <w:r w:rsidR="00402917">
          <w:rPr>
            <w:noProof/>
            <w:webHidden/>
          </w:rPr>
          <w:fldChar w:fldCharType="separate"/>
        </w:r>
        <w:r w:rsidR="00402917">
          <w:rPr>
            <w:noProof/>
            <w:webHidden/>
          </w:rPr>
          <w:t>2</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888" w:history="1">
        <w:r w:rsidR="00402917" w:rsidRPr="00DF1CB6">
          <w:rPr>
            <w:rStyle w:val="Hyperlink"/>
            <w:noProof/>
          </w:rPr>
          <w:t>2.1 Formål for integrationen</w:t>
        </w:r>
        <w:r w:rsidR="00402917">
          <w:rPr>
            <w:noProof/>
            <w:webHidden/>
          </w:rPr>
          <w:tab/>
        </w:r>
        <w:r w:rsidR="00402917">
          <w:rPr>
            <w:noProof/>
            <w:webHidden/>
          </w:rPr>
          <w:fldChar w:fldCharType="begin"/>
        </w:r>
        <w:r w:rsidR="00402917">
          <w:rPr>
            <w:noProof/>
            <w:webHidden/>
          </w:rPr>
          <w:instrText xml:space="preserve"> PAGEREF _Toc518468888 \h </w:instrText>
        </w:r>
        <w:r w:rsidR="00402917">
          <w:rPr>
            <w:noProof/>
            <w:webHidden/>
          </w:rPr>
        </w:r>
        <w:r w:rsidR="00402917">
          <w:rPr>
            <w:noProof/>
            <w:webHidden/>
          </w:rPr>
          <w:fldChar w:fldCharType="separate"/>
        </w:r>
        <w:r w:rsidR="00402917">
          <w:rPr>
            <w:noProof/>
            <w:webHidden/>
          </w:rPr>
          <w:t>2</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889" w:history="1">
        <w:r w:rsidR="00402917" w:rsidRPr="00DF1CB6">
          <w:rPr>
            <w:rStyle w:val="Hyperlink"/>
            <w:noProof/>
          </w:rPr>
          <w:t>Integrationstype</w:t>
        </w:r>
        <w:r w:rsidR="00402917">
          <w:rPr>
            <w:noProof/>
            <w:webHidden/>
          </w:rPr>
          <w:tab/>
        </w:r>
        <w:r w:rsidR="00402917">
          <w:rPr>
            <w:noProof/>
            <w:webHidden/>
          </w:rPr>
          <w:fldChar w:fldCharType="begin"/>
        </w:r>
        <w:r w:rsidR="00402917">
          <w:rPr>
            <w:noProof/>
            <w:webHidden/>
          </w:rPr>
          <w:instrText xml:space="preserve"> PAGEREF _Toc518468889 \h </w:instrText>
        </w:r>
        <w:r w:rsidR="00402917">
          <w:rPr>
            <w:noProof/>
            <w:webHidden/>
          </w:rPr>
        </w:r>
        <w:r w:rsidR="00402917">
          <w:rPr>
            <w:noProof/>
            <w:webHidden/>
          </w:rPr>
          <w:fldChar w:fldCharType="separate"/>
        </w:r>
        <w:r w:rsidR="00402917">
          <w:rPr>
            <w:noProof/>
            <w:webHidden/>
          </w:rPr>
          <w:t>2</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890" w:history="1">
        <w:r w:rsidR="00402917" w:rsidRPr="00DF1CB6">
          <w:rPr>
            <w:rStyle w:val="Hyperlink"/>
            <w:noProof/>
          </w:rPr>
          <w:t>3. Funktionalitetsbeskrivelse</w:t>
        </w:r>
        <w:r w:rsidR="00402917">
          <w:rPr>
            <w:noProof/>
            <w:webHidden/>
          </w:rPr>
          <w:tab/>
        </w:r>
        <w:r w:rsidR="00402917">
          <w:rPr>
            <w:noProof/>
            <w:webHidden/>
          </w:rPr>
          <w:fldChar w:fldCharType="begin"/>
        </w:r>
        <w:r w:rsidR="00402917">
          <w:rPr>
            <w:noProof/>
            <w:webHidden/>
          </w:rPr>
          <w:instrText xml:space="preserve"> PAGEREF _Toc518468890 \h </w:instrText>
        </w:r>
        <w:r w:rsidR="00402917">
          <w:rPr>
            <w:noProof/>
            <w:webHidden/>
          </w:rPr>
        </w:r>
        <w:r w:rsidR="00402917">
          <w:rPr>
            <w:noProof/>
            <w:webHidden/>
          </w:rPr>
          <w:fldChar w:fldCharType="separate"/>
        </w:r>
        <w:r w:rsidR="00402917">
          <w:rPr>
            <w:noProof/>
            <w:webHidden/>
          </w:rPr>
          <w:t>2</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891" w:history="1">
        <w:r w:rsidR="00402917" w:rsidRPr="00DF1CB6">
          <w:rPr>
            <w:rStyle w:val="Hyperlink"/>
            <w:noProof/>
          </w:rPr>
          <w:t>3.1 Centrale forretningsbegreber</w:t>
        </w:r>
        <w:r w:rsidR="00402917">
          <w:rPr>
            <w:noProof/>
            <w:webHidden/>
          </w:rPr>
          <w:tab/>
        </w:r>
        <w:r w:rsidR="00402917">
          <w:rPr>
            <w:noProof/>
            <w:webHidden/>
          </w:rPr>
          <w:fldChar w:fldCharType="begin"/>
        </w:r>
        <w:r w:rsidR="00402917">
          <w:rPr>
            <w:noProof/>
            <w:webHidden/>
          </w:rPr>
          <w:instrText xml:space="preserve"> PAGEREF _Toc518468891 \h </w:instrText>
        </w:r>
        <w:r w:rsidR="00402917">
          <w:rPr>
            <w:noProof/>
            <w:webHidden/>
          </w:rPr>
        </w:r>
        <w:r w:rsidR="00402917">
          <w:rPr>
            <w:noProof/>
            <w:webHidden/>
          </w:rPr>
          <w:fldChar w:fldCharType="separate"/>
        </w:r>
        <w:r w:rsidR="00402917">
          <w:rPr>
            <w:noProof/>
            <w:webHidden/>
          </w:rPr>
          <w:t>2</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892" w:history="1">
        <w:r w:rsidR="00402917" w:rsidRPr="00DF1CB6">
          <w:rPr>
            <w:rStyle w:val="Hyperlink"/>
            <w:noProof/>
          </w:rPr>
          <w:t>3.2 Integrationsbeskrivelse</w:t>
        </w:r>
        <w:r w:rsidR="00402917">
          <w:rPr>
            <w:noProof/>
            <w:webHidden/>
          </w:rPr>
          <w:tab/>
        </w:r>
        <w:r w:rsidR="00402917">
          <w:rPr>
            <w:noProof/>
            <w:webHidden/>
          </w:rPr>
          <w:fldChar w:fldCharType="begin"/>
        </w:r>
        <w:r w:rsidR="00402917">
          <w:rPr>
            <w:noProof/>
            <w:webHidden/>
          </w:rPr>
          <w:instrText xml:space="preserve"> PAGEREF _Toc518468892 \h </w:instrText>
        </w:r>
        <w:r w:rsidR="00402917">
          <w:rPr>
            <w:noProof/>
            <w:webHidden/>
          </w:rPr>
        </w:r>
        <w:r w:rsidR="00402917">
          <w:rPr>
            <w:noProof/>
            <w:webHidden/>
          </w:rPr>
          <w:fldChar w:fldCharType="separate"/>
        </w:r>
        <w:r w:rsidR="00402917">
          <w:rPr>
            <w:noProof/>
            <w:webHidden/>
          </w:rPr>
          <w:t>3</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893" w:history="1">
        <w:r w:rsidR="00402917" w:rsidRPr="00DF1CB6">
          <w:rPr>
            <w:rStyle w:val="Hyperlink"/>
            <w:noProof/>
          </w:rPr>
          <w:t>3.3 Scenarie beskrivelse</w:t>
        </w:r>
        <w:r w:rsidR="00402917">
          <w:rPr>
            <w:noProof/>
            <w:webHidden/>
          </w:rPr>
          <w:tab/>
        </w:r>
        <w:r w:rsidR="00402917">
          <w:rPr>
            <w:noProof/>
            <w:webHidden/>
          </w:rPr>
          <w:fldChar w:fldCharType="begin"/>
        </w:r>
        <w:r w:rsidR="00402917">
          <w:rPr>
            <w:noProof/>
            <w:webHidden/>
          </w:rPr>
          <w:instrText xml:space="preserve"> PAGEREF _Toc518468893 \h </w:instrText>
        </w:r>
        <w:r w:rsidR="00402917">
          <w:rPr>
            <w:noProof/>
            <w:webHidden/>
          </w:rPr>
        </w:r>
        <w:r w:rsidR="00402917">
          <w:rPr>
            <w:noProof/>
            <w:webHidden/>
          </w:rPr>
          <w:fldChar w:fldCharType="separate"/>
        </w:r>
        <w:r w:rsidR="00402917">
          <w:rPr>
            <w:noProof/>
            <w:webHidden/>
          </w:rPr>
          <w:t>3</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894" w:history="1">
        <w:r w:rsidR="00402917" w:rsidRPr="00DF1CB6">
          <w:rPr>
            <w:rStyle w:val="Hyperlink"/>
            <w:noProof/>
          </w:rPr>
          <w:t>3.4 Beregningseksempel</w:t>
        </w:r>
        <w:r w:rsidR="00402917">
          <w:rPr>
            <w:noProof/>
            <w:webHidden/>
          </w:rPr>
          <w:tab/>
        </w:r>
        <w:r w:rsidR="00402917">
          <w:rPr>
            <w:noProof/>
            <w:webHidden/>
          </w:rPr>
          <w:fldChar w:fldCharType="begin"/>
        </w:r>
        <w:r w:rsidR="00402917">
          <w:rPr>
            <w:noProof/>
            <w:webHidden/>
          </w:rPr>
          <w:instrText xml:space="preserve"> PAGEREF _Toc518468894 \h </w:instrText>
        </w:r>
        <w:r w:rsidR="00402917">
          <w:rPr>
            <w:noProof/>
            <w:webHidden/>
          </w:rPr>
        </w:r>
        <w:r w:rsidR="00402917">
          <w:rPr>
            <w:noProof/>
            <w:webHidden/>
          </w:rPr>
          <w:fldChar w:fldCharType="separate"/>
        </w:r>
        <w:r w:rsidR="00402917">
          <w:rPr>
            <w:noProof/>
            <w:webHidden/>
          </w:rPr>
          <w:t>3</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895" w:history="1">
        <w:r w:rsidR="00402917" w:rsidRPr="00DF1CB6">
          <w:rPr>
            <w:rStyle w:val="Hyperlink"/>
            <w:noProof/>
          </w:rPr>
          <w:t>3.5 Krav til integrationen – datastrømme</w:t>
        </w:r>
        <w:r w:rsidR="00402917">
          <w:rPr>
            <w:noProof/>
            <w:webHidden/>
          </w:rPr>
          <w:tab/>
        </w:r>
        <w:r w:rsidR="00402917">
          <w:rPr>
            <w:noProof/>
            <w:webHidden/>
          </w:rPr>
          <w:fldChar w:fldCharType="begin"/>
        </w:r>
        <w:r w:rsidR="00402917">
          <w:rPr>
            <w:noProof/>
            <w:webHidden/>
          </w:rPr>
          <w:instrText xml:space="preserve"> PAGEREF _Toc518468895 \h </w:instrText>
        </w:r>
        <w:r w:rsidR="00402917">
          <w:rPr>
            <w:noProof/>
            <w:webHidden/>
          </w:rPr>
        </w:r>
        <w:r w:rsidR="00402917">
          <w:rPr>
            <w:noProof/>
            <w:webHidden/>
          </w:rPr>
          <w:fldChar w:fldCharType="separate"/>
        </w:r>
        <w:r w:rsidR="00402917">
          <w:rPr>
            <w:noProof/>
            <w:webHidden/>
          </w:rPr>
          <w:t>3</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896" w:history="1">
        <w:r w:rsidR="00402917" w:rsidRPr="00DF1CB6">
          <w:rPr>
            <w:rStyle w:val="Hyperlink"/>
            <w:noProof/>
          </w:rPr>
          <w:t>4.0 Test</w:t>
        </w:r>
        <w:r w:rsidR="00402917">
          <w:rPr>
            <w:noProof/>
            <w:webHidden/>
          </w:rPr>
          <w:tab/>
        </w:r>
        <w:r w:rsidR="00402917">
          <w:rPr>
            <w:noProof/>
            <w:webHidden/>
          </w:rPr>
          <w:fldChar w:fldCharType="begin"/>
        </w:r>
        <w:r w:rsidR="00402917">
          <w:rPr>
            <w:noProof/>
            <w:webHidden/>
          </w:rPr>
          <w:instrText xml:space="preserve"> PAGEREF _Toc518468896 \h </w:instrText>
        </w:r>
        <w:r w:rsidR="00402917">
          <w:rPr>
            <w:noProof/>
            <w:webHidden/>
          </w:rPr>
        </w:r>
        <w:r w:rsidR="00402917">
          <w:rPr>
            <w:noProof/>
            <w:webHidden/>
          </w:rPr>
          <w:fldChar w:fldCharType="separate"/>
        </w:r>
        <w:r w:rsidR="00402917">
          <w:rPr>
            <w:noProof/>
            <w:webHidden/>
          </w:rPr>
          <w:t>4</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897" w:history="1">
        <w:r w:rsidR="00402917" w:rsidRPr="00DF1CB6">
          <w:rPr>
            <w:rStyle w:val="Hyperlink"/>
            <w:noProof/>
          </w:rPr>
          <w:t>4.1 Selve testen</w:t>
        </w:r>
        <w:r w:rsidR="00402917">
          <w:rPr>
            <w:noProof/>
            <w:webHidden/>
          </w:rPr>
          <w:tab/>
        </w:r>
        <w:r w:rsidR="00402917">
          <w:rPr>
            <w:noProof/>
            <w:webHidden/>
          </w:rPr>
          <w:fldChar w:fldCharType="begin"/>
        </w:r>
        <w:r w:rsidR="00402917">
          <w:rPr>
            <w:noProof/>
            <w:webHidden/>
          </w:rPr>
          <w:instrText xml:space="preserve"> PAGEREF _Toc518468897 \h </w:instrText>
        </w:r>
        <w:r w:rsidR="00402917">
          <w:rPr>
            <w:noProof/>
            <w:webHidden/>
          </w:rPr>
        </w:r>
        <w:r w:rsidR="00402917">
          <w:rPr>
            <w:noProof/>
            <w:webHidden/>
          </w:rPr>
          <w:fldChar w:fldCharType="separate"/>
        </w:r>
        <w:r w:rsidR="00402917">
          <w:rPr>
            <w:noProof/>
            <w:webHidden/>
          </w:rPr>
          <w:t>4</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898" w:history="1">
        <w:r w:rsidR="00402917" w:rsidRPr="00DF1CB6">
          <w:rPr>
            <w:rStyle w:val="Hyperlink"/>
            <w:noProof/>
          </w:rPr>
          <w:t>5.0 Opsætninger</w:t>
        </w:r>
        <w:r w:rsidR="00402917">
          <w:rPr>
            <w:noProof/>
            <w:webHidden/>
          </w:rPr>
          <w:tab/>
        </w:r>
        <w:r w:rsidR="00402917">
          <w:rPr>
            <w:noProof/>
            <w:webHidden/>
          </w:rPr>
          <w:fldChar w:fldCharType="begin"/>
        </w:r>
        <w:r w:rsidR="00402917">
          <w:rPr>
            <w:noProof/>
            <w:webHidden/>
          </w:rPr>
          <w:instrText xml:space="preserve"> PAGEREF _Toc518468898 \h </w:instrText>
        </w:r>
        <w:r w:rsidR="00402917">
          <w:rPr>
            <w:noProof/>
            <w:webHidden/>
          </w:rPr>
        </w:r>
        <w:r w:rsidR="00402917">
          <w:rPr>
            <w:noProof/>
            <w:webHidden/>
          </w:rPr>
          <w:fldChar w:fldCharType="separate"/>
        </w:r>
        <w:r w:rsidR="00402917">
          <w:rPr>
            <w:noProof/>
            <w:webHidden/>
          </w:rPr>
          <w:t>5</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899" w:history="1">
        <w:r w:rsidR="00402917" w:rsidRPr="00DF1CB6">
          <w:rPr>
            <w:rStyle w:val="Hyperlink"/>
            <w:noProof/>
          </w:rPr>
          <w:t>5.1 Datastrømme - opsætninger</w:t>
        </w:r>
        <w:r w:rsidR="00402917">
          <w:rPr>
            <w:noProof/>
            <w:webHidden/>
          </w:rPr>
          <w:tab/>
        </w:r>
        <w:r w:rsidR="00402917">
          <w:rPr>
            <w:noProof/>
            <w:webHidden/>
          </w:rPr>
          <w:fldChar w:fldCharType="begin"/>
        </w:r>
        <w:r w:rsidR="00402917">
          <w:rPr>
            <w:noProof/>
            <w:webHidden/>
          </w:rPr>
          <w:instrText xml:space="preserve"> PAGEREF _Toc518468899 \h </w:instrText>
        </w:r>
        <w:r w:rsidR="00402917">
          <w:rPr>
            <w:noProof/>
            <w:webHidden/>
          </w:rPr>
        </w:r>
        <w:r w:rsidR="00402917">
          <w:rPr>
            <w:noProof/>
            <w:webHidden/>
          </w:rPr>
          <w:fldChar w:fldCharType="separate"/>
        </w:r>
        <w:r w:rsidR="00402917">
          <w:rPr>
            <w:noProof/>
            <w:webHidden/>
          </w:rPr>
          <w:t>5</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900" w:history="1">
        <w:r w:rsidR="00402917" w:rsidRPr="00DF1CB6">
          <w:rPr>
            <w:rStyle w:val="Hyperlink"/>
            <w:noProof/>
          </w:rPr>
          <w:t>5.1.1 Fagsystem</w:t>
        </w:r>
        <w:r w:rsidR="00402917">
          <w:rPr>
            <w:noProof/>
            <w:webHidden/>
          </w:rPr>
          <w:tab/>
        </w:r>
        <w:r w:rsidR="00402917">
          <w:rPr>
            <w:noProof/>
            <w:webHidden/>
          </w:rPr>
          <w:fldChar w:fldCharType="begin"/>
        </w:r>
        <w:r w:rsidR="00402917">
          <w:rPr>
            <w:noProof/>
            <w:webHidden/>
          </w:rPr>
          <w:instrText xml:space="preserve"> PAGEREF _Toc518468900 \h </w:instrText>
        </w:r>
        <w:r w:rsidR="00402917">
          <w:rPr>
            <w:noProof/>
            <w:webHidden/>
          </w:rPr>
        </w:r>
        <w:r w:rsidR="00402917">
          <w:rPr>
            <w:noProof/>
            <w:webHidden/>
          </w:rPr>
          <w:fldChar w:fldCharType="separate"/>
        </w:r>
        <w:r w:rsidR="00402917">
          <w:rPr>
            <w:noProof/>
            <w:webHidden/>
          </w:rPr>
          <w:t>5</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901" w:history="1">
        <w:r w:rsidR="00402917" w:rsidRPr="00DF1CB6">
          <w:rPr>
            <w:rStyle w:val="Hyperlink"/>
            <w:noProof/>
          </w:rPr>
          <w:t>5.1.2 Mapninger for Fagsystem</w:t>
        </w:r>
        <w:r w:rsidR="00402917">
          <w:rPr>
            <w:noProof/>
            <w:webHidden/>
          </w:rPr>
          <w:tab/>
        </w:r>
        <w:r w:rsidR="00402917">
          <w:rPr>
            <w:noProof/>
            <w:webHidden/>
          </w:rPr>
          <w:fldChar w:fldCharType="begin"/>
        </w:r>
        <w:r w:rsidR="00402917">
          <w:rPr>
            <w:noProof/>
            <w:webHidden/>
          </w:rPr>
          <w:instrText xml:space="preserve"> PAGEREF _Toc518468901 \h </w:instrText>
        </w:r>
        <w:r w:rsidR="00402917">
          <w:rPr>
            <w:noProof/>
            <w:webHidden/>
          </w:rPr>
        </w:r>
        <w:r w:rsidR="00402917">
          <w:rPr>
            <w:noProof/>
            <w:webHidden/>
          </w:rPr>
          <w:fldChar w:fldCharType="separate"/>
        </w:r>
        <w:r w:rsidR="00402917">
          <w:rPr>
            <w:noProof/>
            <w:webHidden/>
          </w:rPr>
          <w:t>5</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902" w:history="1">
        <w:r w:rsidR="00402917" w:rsidRPr="00DF1CB6">
          <w:rPr>
            <w:rStyle w:val="Hyperlink"/>
            <w:noProof/>
          </w:rPr>
          <w:t>5.1.3 Øvrige kontroller</w:t>
        </w:r>
        <w:r w:rsidR="00402917">
          <w:rPr>
            <w:noProof/>
            <w:webHidden/>
          </w:rPr>
          <w:tab/>
        </w:r>
        <w:r w:rsidR="00402917">
          <w:rPr>
            <w:noProof/>
            <w:webHidden/>
          </w:rPr>
          <w:fldChar w:fldCharType="begin"/>
        </w:r>
        <w:r w:rsidR="00402917">
          <w:rPr>
            <w:noProof/>
            <w:webHidden/>
          </w:rPr>
          <w:instrText xml:space="preserve"> PAGEREF _Toc518468902 \h </w:instrText>
        </w:r>
        <w:r w:rsidR="00402917">
          <w:rPr>
            <w:noProof/>
            <w:webHidden/>
          </w:rPr>
        </w:r>
        <w:r w:rsidR="00402917">
          <w:rPr>
            <w:noProof/>
            <w:webHidden/>
          </w:rPr>
          <w:fldChar w:fldCharType="separate"/>
        </w:r>
        <w:r w:rsidR="00402917">
          <w:rPr>
            <w:noProof/>
            <w:webHidden/>
          </w:rPr>
          <w:t>6</w:t>
        </w:r>
        <w:r w:rsidR="00402917">
          <w:rPr>
            <w:noProof/>
            <w:webHidden/>
          </w:rPr>
          <w:fldChar w:fldCharType="end"/>
        </w:r>
      </w:hyperlink>
    </w:p>
    <w:p w:rsidR="00402917" w:rsidRDefault="00634B4D">
      <w:pPr>
        <w:pStyle w:val="Indholdsfortegnelse3"/>
        <w:tabs>
          <w:tab w:val="right" w:leader="dot" w:pos="9628"/>
        </w:tabs>
        <w:rPr>
          <w:rFonts w:asciiTheme="minorHAnsi" w:eastAsiaTheme="minorEastAsia" w:hAnsiTheme="minorHAnsi" w:cstheme="minorBidi"/>
          <w:i w:val="0"/>
          <w:iCs w:val="0"/>
          <w:noProof/>
          <w:sz w:val="22"/>
          <w:szCs w:val="22"/>
        </w:rPr>
      </w:pPr>
      <w:hyperlink w:anchor="_Toc518468903" w:history="1">
        <w:r w:rsidR="00402917" w:rsidRPr="00DF1CB6">
          <w:rPr>
            <w:rStyle w:val="Hyperlink"/>
            <w:noProof/>
          </w:rPr>
          <w:t>For Leverancer til kladder</w:t>
        </w:r>
        <w:r w:rsidR="00402917">
          <w:rPr>
            <w:noProof/>
            <w:webHidden/>
          </w:rPr>
          <w:tab/>
        </w:r>
        <w:r w:rsidR="00402917">
          <w:rPr>
            <w:noProof/>
            <w:webHidden/>
          </w:rPr>
          <w:fldChar w:fldCharType="begin"/>
        </w:r>
        <w:r w:rsidR="00402917">
          <w:rPr>
            <w:noProof/>
            <w:webHidden/>
          </w:rPr>
          <w:instrText xml:space="preserve"> PAGEREF _Toc518468903 \h </w:instrText>
        </w:r>
        <w:r w:rsidR="00402917">
          <w:rPr>
            <w:noProof/>
            <w:webHidden/>
          </w:rPr>
        </w:r>
        <w:r w:rsidR="00402917">
          <w:rPr>
            <w:noProof/>
            <w:webHidden/>
          </w:rPr>
          <w:fldChar w:fldCharType="separate"/>
        </w:r>
        <w:r w:rsidR="00402917">
          <w:rPr>
            <w:noProof/>
            <w:webHidden/>
          </w:rPr>
          <w:t>6</w:t>
        </w:r>
        <w:r w:rsidR="00402917">
          <w:rPr>
            <w:noProof/>
            <w:webHidden/>
          </w:rPr>
          <w:fldChar w:fldCharType="end"/>
        </w:r>
      </w:hyperlink>
    </w:p>
    <w:p w:rsidR="00402917" w:rsidRDefault="00634B4D">
      <w:pPr>
        <w:pStyle w:val="Indholdsfortegnelse3"/>
        <w:tabs>
          <w:tab w:val="right" w:leader="dot" w:pos="9628"/>
        </w:tabs>
        <w:rPr>
          <w:rFonts w:asciiTheme="minorHAnsi" w:eastAsiaTheme="minorEastAsia" w:hAnsiTheme="minorHAnsi" w:cstheme="minorBidi"/>
          <w:i w:val="0"/>
          <w:iCs w:val="0"/>
          <w:noProof/>
          <w:sz w:val="22"/>
          <w:szCs w:val="22"/>
        </w:rPr>
      </w:pPr>
      <w:hyperlink w:anchor="_Toc518468904" w:history="1">
        <w:r w:rsidR="00402917" w:rsidRPr="00DF1CB6">
          <w:rPr>
            <w:rStyle w:val="Hyperlink"/>
            <w:noProof/>
          </w:rPr>
          <w:t>For Excel integrationer</w:t>
        </w:r>
        <w:r w:rsidR="00402917">
          <w:rPr>
            <w:noProof/>
            <w:webHidden/>
          </w:rPr>
          <w:tab/>
        </w:r>
        <w:r w:rsidR="00402917">
          <w:rPr>
            <w:noProof/>
            <w:webHidden/>
          </w:rPr>
          <w:fldChar w:fldCharType="begin"/>
        </w:r>
        <w:r w:rsidR="00402917">
          <w:rPr>
            <w:noProof/>
            <w:webHidden/>
          </w:rPr>
          <w:instrText xml:space="preserve"> PAGEREF _Toc518468904 \h </w:instrText>
        </w:r>
        <w:r w:rsidR="00402917">
          <w:rPr>
            <w:noProof/>
            <w:webHidden/>
          </w:rPr>
        </w:r>
        <w:r w:rsidR="00402917">
          <w:rPr>
            <w:noProof/>
            <w:webHidden/>
          </w:rPr>
          <w:fldChar w:fldCharType="separate"/>
        </w:r>
        <w:r w:rsidR="00402917">
          <w:rPr>
            <w:noProof/>
            <w:webHidden/>
          </w:rPr>
          <w:t>6</w:t>
        </w:r>
        <w:r w:rsidR="00402917">
          <w:rPr>
            <w:noProof/>
            <w:webHidden/>
          </w:rPr>
          <w:fldChar w:fldCharType="end"/>
        </w:r>
      </w:hyperlink>
    </w:p>
    <w:p w:rsidR="00402917" w:rsidRDefault="00634B4D">
      <w:pPr>
        <w:pStyle w:val="Indholdsfortegnelse3"/>
        <w:tabs>
          <w:tab w:val="right" w:leader="dot" w:pos="9628"/>
        </w:tabs>
        <w:rPr>
          <w:rFonts w:asciiTheme="minorHAnsi" w:eastAsiaTheme="minorEastAsia" w:hAnsiTheme="minorHAnsi" w:cstheme="minorBidi"/>
          <w:i w:val="0"/>
          <w:iCs w:val="0"/>
          <w:noProof/>
          <w:sz w:val="22"/>
          <w:szCs w:val="22"/>
        </w:rPr>
      </w:pPr>
      <w:hyperlink w:anchor="_Toc518468905" w:history="1">
        <w:r w:rsidR="00402917" w:rsidRPr="00DF1CB6">
          <w:rPr>
            <w:rStyle w:val="Hyperlink"/>
            <w:noProof/>
          </w:rPr>
          <w:t>Om afstemning</w:t>
        </w:r>
        <w:r w:rsidR="00402917">
          <w:rPr>
            <w:noProof/>
            <w:webHidden/>
          </w:rPr>
          <w:tab/>
        </w:r>
        <w:r w:rsidR="00402917">
          <w:rPr>
            <w:noProof/>
            <w:webHidden/>
          </w:rPr>
          <w:fldChar w:fldCharType="begin"/>
        </w:r>
        <w:r w:rsidR="00402917">
          <w:rPr>
            <w:noProof/>
            <w:webHidden/>
          </w:rPr>
          <w:instrText xml:space="preserve"> PAGEREF _Toc518468905 \h </w:instrText>
        </w:r>
        <w:r w:rsidR="00402917">
          <w:rPr>
            <w:noProof/>
            <w:webHidden/>
          </w:rPr>
        </w:r>
        <w:r w:rsidR="00402917">
          <w:rPr>
            <w:noProof/>
            <w:webHidden/>
          </w:rPr>
          <w:fldChar w:fldCharType="separate"/>
        </w:r>
        <w:r w:rsidR="00402917">
          <w:rPr>
            <w:noProof/>
            <w:webHidden/>
          </w:rPr>
          <w:t>6</w:t>
        </w:r>
        <w:r w:rsidR="00402917">
          <w:rPr>
            <w:noProof/>
            <w:webHidden/>
          </w:rPr>
          <w:fldChar w:fldCharType="end"/>
        </w:r>
      </w:hyperlink>
    </w:p>
    <w:p w:rsidR="00402917" w:rsidRDefault="00634B4D">
      <w:pPr>
        <w:pStyle w:val="Indholdsfortegnelse3"/>
        <w:tabs>
          <w:tab w:val="right" w:leader="dot" w:pos="9628"/>
        </w:tabs>
        <w:rPr>
          <w:rFonts w:asciiTheme="minorHAnsi" w:eastAsiaTheme="minorEastAsia" w:hAnsiTheme="minorHAnsi" w:cstheme="minorBidi"/>
          <w:i w:val="0"/>
          <w:iCs w:val="0"/>
          <w:noProof/>
          <w:sz w:val="22"/>
          <w:szCs w:val="22"/>
        </w:rPr>
      </w:pPr>
      <w:hyperlink w:anchor="_Toc518468906" w:history="1">
        <w:r w:rsidR="00402917" w:rsidRPr="00DF1CB6">
          <w:rPr>
            <w:rStyle w:val="Hyperlink"/>
            <w:noProof/>
          </w:rPr>
          <w:t>For løsninger der medfører udbetaling</w:t>
        </w:r>
        <w:r w:rsidR="00402917">
          <w:rPr>
            <w:noProof/>
            <w:webHidden/>
          </w:rPr>
          <w:tab/>
        </w:r>
        <w:r w:rsidR="00402917">
          <w:rPr>
            <w:noProof/>
            <w:webHidden/>
          </w:rPr>
          <w:fldChar w:fldCharType="begin"/>
        </w:r>
        <w:r w:rsidR="00402917">
          <w:rPr>
            <w:noProof/>
            <w:webHidden/>
          </w:rPr>
          <w:instrText xml:space="preserve"> PAGEREF _Toc518468906 \h </w:instrText>
        </w:r>
        <w:r w:rsidR="00402917">
          <w:rPr>
            <w:noProof/>
            <w:webHidden/>
          </w:rPr>
        </w:r>
        <w:r w:rsidR="00402917">
          <w:rPr>
            <w:noProof/>
            <w:webHidden/>
          </w:rPr>
          <w:fldChar w:fldCharType="separate"/>
        </w:r>
        <w:r w:rsidR="00402917">
          <w:rPr>
            <w:noProof/>
            <w:webHidden/>
          </w:rPr>
          <w:t>6</w:t>
        </w:r>
        <w:r w:rsidR="00402917">
          <w:rPr>
            <w:noProof/>
            <w:webHidden/>
          </w:rPr>
          <w:fldChar w:fldCharType="end"/>
        </w:r>
      </w:hyperlink>
    </w:p>
    <w:p w:rsidR="00402917" w:rsidRDefault="00634B4D">
      <w:pPr>
        <w:pStyle w:val="Indholdsfortegnelse3"/>
        <w:tabs>
          <w:tab w:val="right" w:leader="dot" w:pos="9628"/>
        </w:tabs>
        <w:rPr>
          <w:rFonts w:asciiTheme="minorHAnsi" w:eastAsiaTheme="minorEastAsia" w:hAnsiTheme="minorHAnsi" w:cstheme="minorBidi"/>
          <w:i w:val="0"/>
          <w:iCs w:val="0"/>
          <w:noProof/>
          <w:sz w:val="22"/>
          <w:szCs w:val="22"/>
        </w:rPr>
      </w:pPr>
      <w:hyperlink w:anchor="_Toc518468907" w:history="1">
        <w:r w:rsidR="00402917" w:rsidRPr="00DF1CB6">
          <w:rPr>
            <w:rStyle w:val="Hyperlink"/>
            <w:noProof/>
          </w:rPr>
          <w:t>Øvrige elementer</w:t>
        </w:r>
        <w:r w:rsidR="00402917">
          <w:rPr>
            <w:noProof/>
            <w:webHidden/>
          </w:rPr>
          <w:tab/>
        </w:r>
        <w:r w:rsidR="00402917">
          <w:rPr>
            <w:noProof/>
            <w:webHidden/>
          </w:rPr>
          <w:fldChar w:fldCharType="begin"/>
        </w:r>
        <w:r w:rsidR="00402917">
          <w:rPr>
            <w:noProof/>
            <w:webHidden/>
          </w:rPr>
          <w:instrText xml:space="preserve"> PAGEREF _Toc518468907 \h </w:instrText>
        </w:r>
        <w:r w:rsidR="00402917">
          <w:rPr>
            <w:noProof/>
            <w:webHidden/>
          </w:rPr>
        </w:r>
        <w:r w:rsidR="00402917">
          <w:rPr>
            <w:noProof/>
            <w:webHidden/>
          </w:rPr>
          <w:fldChar w:fldCharType="separate"/>
        </w:r>
        <w:r w:rsidR="00402917">
          <w:rPr>
            <w:noProof/>
            <w:webHidden/>
          </w:rPr>
          <w:t>7</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908" w:history="1">
        <w:r w:rsidR="00402917" w:rsidRPr="00DF1CB6">
          <w:rPr>
            <w:rStyle w:val="Hyperlink"/>
            <w:noProof/>
          </w:rPr>
          <w:t>5.2 Andre opsætninger i NS</w:t>
        </w:r>
        <w:r w:rsidR="00402917">
          <w:rPr>
            <w:noProof/>
            <w:webHidden/>
          </w:rPr>
          <w:tab/>
        </w:r>
        <w:r w:rsidR="00402917">
          <w:rPr>
            <w:noProof/>
            <w:webHidden/>
          </w:rPr>
          <w:fldChar w:fldCharType="begin"/>
        </w:r>
        <w:r w:rsidR="00402917">
          <w:rPr>
            <w:noProof/>
            <w:webHidden/>
          </w:rPr>
          <w:instrText xml:space="preserve"> PAGEREF _Toc518468908 \h </w:instrText>
        </w:r>
        <w:r w:rsidR="00402917">
          <w:rPr>
            <w:noProof/>
            <w:webHidden/>
          </w:rPr>
        </w:r>
        <w:r w:rsidR="00402917">
          <w:rPr>
            <w:noProof/>
            <w:webHidden/>
          </w:rPr>
          <w:fldChar w:fldCharType="separate"/>
        </w:r>
        <w:r w:rsidR="00402917">
          <w:rPr>
            <w:noProof/>
            <w:webHidden/>
          </w:rPr>
          <w:t>8</w:t>
        </w:r>
        <w:r w:rsidR="00402917">
          <w:rPr>
            <w:noProof/>
            <w:webHidden/>
          </w:rPr>
          <w:fldChar w:fldCharType="end"/>
        </w:r>
      </w:hyperlink>
    </w:p>
    <w:p w:rsidR="00402917" w:rsidRDefault="00634B4D">
      <w:pPr>
        <w:pStyle w:val="Indholdsfortegnelse2"/>
        <w:tabs>
          <w:tab w:val="right" w:leader="dot" w:pos="9628"/>
        </w:tabs>
        <w:rPr>
          <w:rFonts w:asciiTheme="minorHAnsi" w:eastAsiaTheme="minorEastAsia" w:hAnsiTheme="minorHAnsi" w:cstheme="minorBidi"/>
          <w:smallCaps w:val="0"/>
          <w:noProof/>
          <w:sz w:val="22"/>
          <w:szCs w:val="22"/>
        </w:rPr>
      </w:pPr>
      <w:hyperlink w:anchor="_Toc518468909" w:history="1">
        <w:r w:rsidR="00402917" w:rsidRPr="00DF1CB6">
          <w:rPr>
            <w:rStyle w:val="Hyperlink"/>
            <w:noProof/>
          </w:rPr>
          <w:t>5.3 Rettighed til GIS foldere</w:t>
        </w:r>
        <w:r w:rsidR="00402917">
          <w:rPr>
            <w:noProof/>
            <w:webHidden/>
          </w:rPr>
          <w:tab/>
        </w:r>
        <w:r w:rsidR="00402917">
          <w:rPr>
            <w:noProof/>
            <w:webHidden/>
          </w:rPr>
          <w:fldChar w:fldCharType="begin"/>
        </w:r>
        <w:r w:rsidR="00402917">
          <w:rPr>
            <w:noProof/>
            <w:webHidden/>
          </w:rPr>
          <w:instrText xml:space="preserve"> PAGEREF _Toc518468909 \h </w:instrText>
        </w:r>
        <w:r w:rsidR="00402917">
          <w:rPr>
            <w:noProof/>
            <w:webHidden/>
          </w:rPr>
        </w:r>
        <w:r w:rsidR="00402917">
          <w:rPr>
            <w:noProof/>
            <w:webHidden/>
          </w:rPr>
          <w:fldChar w:fldCharType="separate"/>
        </w:r>
        <w:r w:rsidR="00402917">
          <w:rPr>
            <w:noProof/>
            <w:webHidden/>
          </w:rPr>
          <w:t>8</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910" w:history="1">
        <w:r w:rsidR="00402917" w:rsidRPr="00DF1CB6">
          <w:rPr>
            <w:rStyle w:val="Hyperlink"/>
            <w:noProof/>
          </w:rPr>
          <w:t>6.0 Datafiler</w:t>
        </w:r>
        <w:r w:rsidR="00402917">
          <w:rPr>
            <w:noProof/>
            <w:webHidden/>
          </w:rPr>
          <w:tab/>
        </w:r>
        <w:r w:rsidR="00402917">
          <w:rPr>
            <w:noProof/>
            <w:webHidden/>
          </w:rPr>
          <w:fldChar w:fldCharType="begin"/>
        </w:r>
        <w:r w:rsidR="00402917">
          <w:rPr>
            <w:noProof/>
            <w:webHidden/>
          </w:rPr>
          <w:instrText xml:space="preserve"> PAGEREF _Toc518468910 \h </w:instrText>
        </w:r>
        <w:r w:rsidR="00402917">
          <w:rPr>
            <w:noProof/>
            <w:webHidden/>
          </w:rPr>
        </w:r>
        <w:r w:rsidR="00402917">
          <w:rPr>
            <w:noProof/>
            <w:webHidden/>
          </w:rPr>
          <w:fldChar w:fldCharType="separate"/>
        </w:r>
        <w:r w:rsidR="00402917">
          <w:rPr>
            <w:noProof/>
            <w:webHidden/>
          </w:rPr>
          <w:t>8</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911" w:history="1">
        <w:r w:rsidR="00402917" w:rsidRPr="00DF1CB6">
          <w:rPr>
            <w:rStyle w:val="Hyperlink"/>
            <w:noProof/>
          </w:rPr>
          <w:t>7.0 Lovmæssige og politiske krav</w:t>
        </w:r>
        <w:r w:rsidR="00402917">
          <w:rPr>
            <w:noProof/>
            <w:webHidden/>
          </w:rPr>
          <w:tab/>
        </w:r>
        <w:r w:rsidR="00402917">
          <w:rPr>
            <w:noProof/>
            <w:webHidden/>
          </w:rPr>
          <w:fldChar w:fldCharType="begin"/>
        </w:r>
        <w:r w:rsidR="00402917">
          <w:rPr>
            <w:noProof/>
            <w:webHidden/>
          </w:rPr>
          <w:instrText xml:space="preserve"> PAGEREF _Toc518468911 \h </w:instrText>
        </w:r>
        <w:r w:rsidR="00402917">
          <w:rPr>
            <w:noProof/>
            <w:webHidden/>
          </w:rPr>
        </w:r>
        <w:r w:rsidR="00402917">
          <w:rPr>
            <w:noProof/>
            <w:webHidden/>
          </w:rPr>
          <w:fldChar w:fldCharType="separate"/>
        </w:r>
        <w:r w:rsidR="00402917">
          <w:rPr>
            <w:noProof/>
            <w:webHidden/>
          </w:rPr>
          <w:t>9</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912" w:history="1">
        <w:r w:rsidR="00402917" w:rsidRPr="00DF1CB6">
          <w:rPr>
            <w:rStyle w:val="Hyperlink"/>
            <w:noProof/>
          </w:rPr>
          <w:t>8.0 Bemærkninger til design og programmering</w:t>
        </w:r>
        <w:r w:rsidR="00402917">
          <w:rPr>
            <w:noProof/>
            <w:webHidden/>
          </w:rPr>
          <w:tab/>
        </w:r>
        <w:r w:rsidR="00402917">
          <w:rPr>
            <w:noProof/>
            <w:webHidden/>
          </w:rPr>
          <w:fldChar w:fldCharType="begin"/>
        </w:r>
        <w:r w:rsidR="00402917">
          <w:rPr>
            <w:noProof/>
            <w:webHidden/>
          </w:rPr>
          <w:instrText xml:space="preserve"> PAGEREF _Toc518468912 \h </w:instrText>
        </w:r>
        <w:r w:rsidR="00402917">
          <w:rPr>
            <w:noProof/>
            <w:webHidden/>
          </w:rPr>
        </w:r>
        <w:r w:rsidR="00402917">
          <w:rPr>
            <w:noProof/>
            <w:webHidden/>
          </w:rPr>
          <w:fldChar w:fldCharType="separate"/>
        </w:r>
        <w:r w:rsidR="00402917">
          <w:rPr>
            <w:noProof/>
            <w:webHidden/>
          </w:rPr>
          <w:t>9</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913" w:history="1">
        <w:r w:rsidR="00402917" w:rsidRPr="00DF1CB6">
          <w:rPr>
            <w:rStyle w:val="Hyperlink"/>
            <w:noProof/>
          </w:rPr>
          <w:t>9.0 Håndtering af behandlingsfejl</w:t>
        </w:r>
        <w:r w:rsidR="00402917">
          <w:rPr>
            <w:noProof/>
            <w:webHidden/>
          </w:rPr>
          <w:tab/>
        </w:r>
        <w:r w:rsidR="00402917">
          <w:rPr>
            <w:noProof/>
            <w:webHidden/>
          </w:rPr>
          <w:fldChar w:fldCharType="begin"/>
        </w:r>
        <w:r w:rsidR="00402917">
          <w:rPr>
            <w:noProof/>
            <w:webHidden/>
          </w:rPr>
          <w:instrText xml:space="preserve"> PAGEREF _Toc518468913 \h </w:instrText>
        </w:r>
        <w:r w:rsidR="00402917">
          <w:rPr>
            <w:noProof/>
            <w:webHidden/>
          </w:rPr>
        </w:r>
        <w:r w:rsidR="00402917">
          <w:rPr>
            <w:noProof/>
            <w:webHidden/>
          </w:rPr>
          <w:fldChar w:fldCharType="separate"/>
        </w:r>
        <w:r w:rsidR="00402917">
          <w:rPr>
            <w:noProof/>
            <w:webHidden/>
          </w:rPr>
          <w:t>9</w:t>
        </w:r>
        <w:r w:rsidR="00402917">
          <w:rPr>
            <w:noProof/>
            <w:webHidden/>
          </w:rPr>
          <w:fldChar w:fldCharType="end"/>
        </w:r>
      </w:hyperlink>
    </w:p>
    <w:p w:rsidR="00402917" w:rsidRDefault="00634B4D">
      <w:pPr>
        <w:pStyle w:val="Indholdsfortegnelse1"/>
        <w:tabs>
          <w:tab w:val="right" w:leader="dot" w:pos="9628"/>
        </w:tabs>
        <w:rPr>
          <w:rFonts w:asciiTheme="minorHAnsi" w:eastAsiaTheme="minorEastAsia" w:hAnsiTheme="minorHAnsi" w:cstheme="minorBidi"/>
          <w:b w:val="0"/>
          <w:bCs w:val="0"/>
          <w:caps w:val="0"/>
          <w:noProof/>
          <w:sz w:val="22"/>
          <w:szCs w:val="22"/>
        </w:rPr>
      </w:pPr>
      <w:hyperlink w:anchor="_Toc518468914" w:history="1">
        <w:r w:rsidR="00402917" w:rsidRPr="00DF1CB6">
          <w:rPr>
            <w:rStyle w:val="Hyperlink"/>
            <w:noProof/>
          </w:rPr>
          <w:t>10.0 Bilag</w:t>
        </w:r>
        <w:r w:rsidR="00402917">
          <w:rPr>
            <w:noProof/>
            <w:webHidden/>
          </w:rPr>
          <w:tab/>
        </w:r>
        <w:r w:rsidR="00402917">
          <w:rPr>
            <w:noProof/>
            <w:webHidden/>
          </w:rPr>
          <w:fldChar w:fldCharType="begin"/>
        </w:r>
        <w:r w:rsidR="00402917">
          <w:rPr>
            <w:noProof/>
            <w:webHidden/>
          </w:rPr>
          <w:instrText xml:space="preserve"> PAGEREF _Toc518468914 \h </w:instrText>
        </w:r>
        <w:r w:rsidR="00402917">
          <w:rPr>
            <w:noProof/>
            <w:webHidden/>
          </w:rPr>
        </w:r>
        <w:r w:rsidR="00402917">
          <w:rPr>
            <w:noProof/>
            <w:webHidden/>
          </w:rPr>
          <w:fldChar w:fldCharType="separate"/>
        </w:r>
        <w:r w:rsidR="00402917">
          <w:rPr>
            <w:noProof/>
            <w:webHidden/>
          </w:rPr>
          <w:t>9</w:t>
        </w:r>
        <w:r w:rsidR="00402917">
          <w:rPr>
            <w:noProof/>
            <w:webHidden/>
          </w:rPr>
          <w:fldChar w:fldCharType="end"/>
        </w:r>
      </w:hyperlink>
    </w:p>
    <w:p w:rsidR="00CA0305" w:rsidRPr="00834375" w:rsidRDefault="00F61444" w:rsidP="00761C11">
      <w:pPr>
        <w:rPr>
          <w:b/>
          <w:bCs/>
        </w:rPr>
      </w:pPr>
      <w:r w:rsidRPr="00834375">
        <w:rPr>
          <w:b/>
          <w:bCs/>
        </w:rPr>
        <w:fldChar w:fldCharType="end"/>
      </w:r>
      <w:bookmarkStart w:id="3" w:name="_Toc148419624"/>
      <w:bookmarkStart w:id="4" w:name="_Toc165794564"/>
      <w:bookmarkStart w:id="5" w:name="_Toc292888881"/>
    </w:p>
    <w:p w:rsidR="00AC33C4" w:rsidRPr="00834375" w:rsidRDefault="008D466A" w:rsidP="00CA0305">
      <w:pPr>
        <w:pStyle w:val="Overskrift1"/>
      </w:pPr>
      <w:bookmarkStart w:id="6" w:name="_Toc518468886"/>
      <w:r w:rsidRPr="00834375">
        <w:t xml:space="preserve">1. </w:t>
      </w:r>
      <w:r w:rsidR="00AC33C4" w:rsidRPr="00834375">
        <w:t>Dokument og versionsoversigt (ændringslog)</w:t>
      </w:r>
      <w:bookmarkEnd w:id="3"/>
      <w:bookmarkEnd w:id="4"/>
      <w:bookmarkEnd w:id="5"/>
      <w:bookmarkEnd w:id="6"/>
    </w:p>
    <w:tbl>
      <w:tblPr>
        <w:tblW w:w="9072" w:type="dxa"/>
        <w:tblInd w:w="108" w:type="dxa"/>
        <w:tblBorders>
          <w:top w:val="single" w:sz="12" w:space="0" w:color="auto"/>
          <w:bottom w:val="single" w:sz="12" w:space="0" w:color="auto"/>
          <w:insideH w:val="single" w:sz="6" w:space="0" w:color="auto"/>
          <w:insideV w:val="single" w:sz="6" w:space="0" w:color="C0C0C0"/>
        </w:tblBorders>
        <w:tblLayout w:type="fixed"/>
        <w:tblLook w:val="0000" w:firstRow="0" w:lastRow="0" w:firstColumn="0" w:lastColumn="0" w:noHBand="0" w:noVBand="0"/>
      </w:tblPr>
      <w:tblGrid>
        <w:gridCol w:w="993"/>
        <w:gridCol w:w="850"/>
        <w:gridCol w:w="4536"/>
        <w:gridCol w:w="1276"/>
        <w:gridCol w:w="1417"/>
      </w:tblGrid>
      <w:tr w:rsidR="00AC33C4" w:rsidRPr="00834375" w:rsidTr="00E75857">
        <w:trPr>
          <w:tblHeader/>
        </w:trPr>
        <w:tc>
          <w:tcPr>
            <w:tcW w:w="1843" w:type="dxa"/>
            <w:gridSpan w:val="2"/>
            <w:tcBorders>
              <w:top w:val="single" w:sz="12" w:space="0" w:color="auto"/>
              <w:bottom w:val="single" w:sz="6" w:space="0" w:color="auto"/>
            </w:tcBorders>
            <w:shd w:val="pct10" w:color="auto" w:fill="auto"/>
          </w:tcPr>
          <w:p w:rsidR="00AC33C4" w:rsidRPr="00834375" w:rsidRDefault="00AC33C4" w:rsidP="00AC33C4">
            <w:pPr>
              <w:pStyle w:val="TableHeading"/>
              <w:keepNext w:val="0"/>
              <w:keepLines w:val="0"/>
            </w:pPr>
            <w:r w:rsidRPr="00834375">
              <w:t>Dokumentejer</w:t>
            </w:r>
          </w:p>
        </w:tc>
        <w:tc>
          <w:tcPr>
            <w:tcW w:w="4536" w:type="dxa"/>
            <w:tcBorders>
              <w:top w:val="single" w:sz="12" w:space="0" w:color="auto"/>
              <w:bottom w:val="single" w:sz="6" w:space="0" w:color="auto"/>
            </w:tcBorders>
            <w:shd w:val="pct10" w:color="auto" w:fill="auto"/>
          </w:tcPr>
          <w:p w:rsidR="00AC33C4" w:rsidRPr="00834375" w:rsidRDefault="00570ACA" w:rsidP="00AC33C4">
            <w:pPr>
              <w:pStyle w:val="TableHeading"/>
              <w:keepNext w:val="0"/>
              <w:keepLines w:val="0"/>
            </w:pPr>
            <w:r w:rsidRPr="00834375">
              <w:t>Institutionen</w:t>
            </w:r>
          </w:p>
        </w:tc>
        <w:tc>
          <w:tcPr>
            <w:tcW w:w="1276" w:type="dxa"/>
            <w:tcBorders>
              <w:top w:val="single" w:sz="12" w:space="0" w:color="auto"/>
              <w:bottom w:val="single" w:sz="6" w:space="0" w:color="auto"/>
            </w:tcBorders>
            <w:shd w:val="pct10" w:color="auto" w:fill="auto"/>
          </w:tcPr>
          <w:p w:rsidR="00AC33C4" w:rsidRPr="00834375" w:rsidRDefault="00AC33C4" w:rsidP="00A343F4">
            <w:pPr>
              <w:pStyle w:val="TableHeading"/>
              <w:keepNext w:val="0"/>
              <w:keepLines w:val="0"/>
            </w:pPr>
          </w:p>
        </w:tc>
        <w:tc>
          <w:tcPr>
            <w:tcW w:w="1417" w:type="dxa"/>
            <w:tcBorders>
              <w:top w:val="single" w:sz="12" w:space="0" w:color="auto"/>
              <w:bottom w:val="single" w:sz="6" w:space="0" w:color="auto"/>
            </w:tcBorders>
            <w:shd w:val="pct10" w:color="auto" w:fill="auto"/>
          </w:tcPr>
          <w:p w:rsidR="00AC33C4" w:rsidRPr="00834375" w:rsidRDefault="00AC33C4" w:rsidP="00AC33C4">
            <w:pPr>
              <w:pStyle w:val="TableHeading"/>
              <w:keepNext w:val="0"/>
              <w:keepLines w:val="0"/>
            </w:pPr>
          </w:p>
        </w:tc>
      </w:tr>
      <w:tr w:rsidR="00AC33C4" w:rsidRPr="00834375" w:rsidTr="00AC33C4">
        <w:trPr>
          <w:tblHeader/>
        </w:trPr>
        <w:tc>
          <w:tcPr>
            <w:tcW w:w="993" w:type="dxa"/>
            <w:tcBorders>
              <w:top w:val="single" w:sz="12" w:space="0" w:color="auto"/>
              <w:bottom w:val="single" w:sz="6" w:space="0" w:color="auto"/>
            </w:tcBorders>
            <w:shd w:val="pct10" w:color="auto" w:fill="auto"/>
          </w:tcPr>
          <w:p w:rsidR="00AC33C4" w:rsidRPr="00834375" w:rsidRDefault="00AC33C4" w:rsidP="00AC33C4">
            <w:pPr>
              <w:pStyle w:val="TableHeading"/>
              <w:keepNext w:val="0"/>
              <w:keepLines w:val="0"/>
            </w:pPr>
            <w:r w:rsidRPr="00834375">
              <w:t>Version</w:t>
            </w:r>
          </w:p>
        </w:tc>
        <w:tc>
          <w:tcPr>
            <w:tcW w:w="850" w:type="dxa"/>
            <w:tcBorders>
              <w:top w:val="single" w:sz="12" w:space="0" w:color="auto"/>
              <w:bottom w:val="single" w:sz="6" w:space="0" w:color="auto"/>
            </w:tcBorders>
            <w:shd w:val="pct10" w:color="auto" w:fill="auto"/>
          </w:tcPr>
          <w:p w:rsidR="00AC33C4" w:rsidRPr="00834375" w:rsidRDefault="00AC33C4" w:rsidP="00AC33C4">
            <w:pPr>
              <w:pStyle w:val="TableHeading"/>
              <w:keepNext w:val="0"/>
              <w:keepLines w:val="0"/>
            </w:pPr>
            <w:r w:rsidRPr="00834375">
              <w:t>Dato</w:t>
            </w:r>
          </w:p>
        </w:tc>
        <w:tc>
          <w:tcPr>
            <w:tcW w:w="4536" w:type="dxa"/>
            <w:tcBorders>
              <w:top w:val="single" w:sz="12" w:space="0" w:color="auto"/>
              <w:bottom w:val="single" w:sz="6" w:space="0" w:color="auto"/>
            </w:tcBorders>
            <w:shd w:val="pct10" w:color="auto" w:fill="auto"/>
          </w:tcPr>
          <w:p w:rsidR="00AC33C4" w:rsidRPr="00834375" w:rsidRDefault="00AC33C4" w:rsidP="00AC33C4">
            <w:pPr>
              <w:pStyle w:val="TableHeading"/>
              <w:keepNext w:val="0"/>
              <w:keepLines w:val="0"/>
            </w:pPr>
            <w:r w:rsidRPr="00834375">
              <w:t>Ændring</w:t>
            </w:r>
          </w:p>
        </w:tc>
        <w:tc>
          <w:tcPr>
            <w:tcW w:w="1276" w:type="dxa"/>
            <w:tcBorders>
              <w:top w:val="single" w:sz="12" w:space="0" w:color="auto"/>
              <w:bottom w:val="single" w:sz="6" w:space="0" w:color="auto"/>
            </w:tcBorders>
            <w:shd w:val="pct10" w:color="auto" w:fill="auto"/>
          </w:tcPr>
          <w:p w:rsidR="00AC33C4" w:rsidRPr="00834375" w:rsidRDefault="00AC33C4" w:rsidP="00AC33C4">
            <w:pPr>
              <w:pStyle w:val="TableHeading"/>
              <w:keepNext w:val="0"/>
              <w:keepLines w:val="0"/>
            </w:pPr>
            <w:r w:rsidRPr="00834375">
              <w:t>Af</w:t>
            </w:r>
            <w:r w:rsidR="008C196E" w:rsidRPr="00834375">
              <w:t xml:space="preserve"> (Initialer)</w:t>
            </w:r>
          </w:p>
        </w:tc>
        <w:tc>
          <w:tcPr>
            <w:tcW w:w="1417" w:type="dxa"/>
            <w:tcBorders>
              <w:top w:val="single" w:sz="12" w:space="0" w:color="auto"/>
              <w:bottom w:val="single" w:sz="6" w:space="0" w:color="auto"/>
            </w:tcBorders>
            <w:shd w:val="pct10" w:color="auto" w:fill="auto"/>
          </w:tcPr>
          <w:p w:rsidR="00AC33C4" w:rsidRPr="00834375" w:rsidRDefault="00AC33C4" w:rsidP="00AC33C4">
            <w:pPr>
              <w:pStyle w:val="TableHeading"/>
              <w:keepNext w:val="0"/>
              <w:keepLines w:val="0"/>
            </w:pPr>
            <w:r w:rsidRPr="00834375">
              <w:t>Distribution</w:t>
            </w:r>
          </w:p>
          <w:p w:rsidR="008C196E" w:rsidRPr="00834375" w:rsidRDefault="008C196E" w:rsidP="00AC33C4">
            <w:pPr>
              <w:pStyle w:val="TableHeading"/>
              <w:keepNext w:val="0"/>
              <w:keepLines w:val="0"/>
            </w:pPr>
            <w:r w:rsidRPr="00834375">
              <w:t>(Initialer)</w:t>
            </w:r>
          </w:p>
        </w:tc>
      </w:tr>
      <w:tr w:rsidR="00AC33C4" w:rsidRPr="00834375" w:rsidTr="00AC33C4">
        <w:tc>
          <w:tcPr>
            <w:tcW w:w="993" w:type="dxa"/>
            <w:tcBorders>
              <w:top w:val="nil"/>
              <w:bottom w:val="single" w:sz="4" w:space="0" w:color="C0C0C0"/>
            </w:tcBorders>
          </w:tcPr>
          <w:p w:rsidR="00AC33C4" w:rsidRPr="00834375" w:rsidRDefault="000F73E6" w:rsidP="005F4AF3">
            <w:pPr>
              <w:pStyle w:val="TableText"/>
              <w:keepNext w:val="0"/>
              <w:keepLines w:val="0"/>
              <w:rPr>
                <w:sz w:val="16"/>
                <w:szCs w:val="16"/>
              </w:rPr>
            </w:pPr>
            <w:r w:rsidRPr="00834375">
              <w:rPr>
                <w:sz w:val="16"/>
                <w:szCs w:val="16"/>
              </w:rPr>
              <w:t>1.</w:t>
            </w:r>
            <w:r w:rsidR="00174EBC" w:rsidRPr="00834375">
              <w:rPr>
                <w:sz w:val="16"/>
                <w:szCs w:val="16"/>
              </w:rPr>
              <w:t>0</w:t>
            </w:r>
            <w:r w:rsidR="005F4AF3" w:rsidRPr="00834375">
              <w:rPr>
                <w:sz w:val="16"/>
                <w:szCs w:val="16"/>
              </w:rPr>
              <w:t>0</w:t>
            </w:r>
          </w:p>
        </w:tc>
        <w:tc>
          <w:tcPr>
            <w:tcW w:w="850" w:type="dxa"/>
            <w:tcBorders>
              <w:top w:val="nil"/>
              <w:bottom w:val="single" w:sz="4" w:space="0" w:color="C0C0C0"/>
            </w:tcBorders>
          </w:tcPr>
          <w:p w:rsidR="00AC33C4" w:rsidRPr="00834375" w:rsidRDefault="00AC33C4" w:rsidP="00C07BDA">
            <w:pPr>
              <w:pStyle w:val="TableText"/>
              <w:keepNext w:val="0"/>
              <w:keepLines w:val="0"/>
              <w:rPr>
                <w:sz w:val="16"/>
                <w:szCs w:val="16"/>
              </w:rPr>
            </w:pPr>
          </w:p>
        </w:tc>
        <w:tc>
          <w:tcPr>
            <w:tcW w:w="4536" w:type="dxa"/>
            <w:tcBorders>
              <w:top w:val="single" w:sz="6" w:space="0" w:color="auto"/>
              <w:bottom w:val="single" w:sz="6" w:space="0" w:color="auto"/>
            </w:tcBorders>
            <w:shd w:val="pct10" w:color="auto" w:fill="auto"/>
          </w:tcPr>
          <w:p w:rsidR="000F73E6" w:rsidRPr="00834375" w:rsidRDefault="000F73E6" w:rsidP="00AC33C4">
            <w:pPr>
              <w:pStyle w:val="TableText"/>
              <w:keepNext w:val="0"/>
              <w:keepLines w:val="0"/>
              <w:rPr>
                <w:i/>
                <w:sz w:val="16"/>
                <w:szCs w:val="16"/>
              </w:rPr>
            </w:pPr>
          </w:p>
        </w:tc>
        <w:tc>
          <w:tcPr>
            <w:tcW w:w="1276" w:type="dxa"/>
            <w:tcBorders>
              <w:top w:val="single" w:sz="6" w:space="0" w:color="auto"/>
              <w:bottom w:val="single" w:sz="6" w:space="0" w:color="auto"/>
            </w:tcBorders>
            <w:shd w:val="pct10" w:color="auto" w:fill="auto"/>
          </w:tcPr>
          <w:p w:rsidR="00AC33C4" w:rsidRPr="00834375" w:rsidRDefault="00AC33C4" w:rsidP="00AC33C4">
            <w:pPr>
              <w:pStyle w:val="TableText"/>
              <w:keepNext w:val="0"/>
              <w:keepLines w:val="0"/>
              <w:rPr>
                <w:sz w:val="16"/>
                <w:szCs w:val="16"/>
              </w:rPr>
            </w:pPr>
          </w:p>
        </w:tc>
        <w:tc>
          <w:tcPr>
            <w:tcW w:w="1417" w:type="dxa"/>
            <w:tcBorders>
              <w:top w:val="single" w:sz="6" w:space="0" w:color="auto"/>
              <w:bottom w:val="single" w:sz="6" w:space="0" w:color="auto"/>
            </w:tcBorders>
            <w:shd w:val="pct10" w:color="auto" w:fill="auto"/>
          </w:tcPr>
          <w:p w:rsidR="00AC33C4" w:rsidRPr="00834375" w:rsidRDefault="00AC33C4" w:rsidP="00AC33C4">
            <w:pPr>
              <w:pStyle w:val="TableText"/>
              <w:keepNext w:val="0"/>
              <w:keepLines w:val="0"/>
              <w:rPr>
                <w:sz w:val="16"/>
                <w:szCs w:val="16"/>
              </w:rPr>
            </w:pPr>
          </w:p>
        </w:tc>
      </w:tr>
      <w:tr w:rsidR="00AC33C4" w:rsidRPr="00834375" w:rsidTr="00AC33C4">
        <w:tc>
          <w:tcPr>
            <w:tcW w:w="993" w:type="dxa"/>
            <w:tcBorders>
              <w:top w:val="nil"/>
              <w:bottom w:val="single" w:sz="4" w:space="0" w:color="C0C0C0"/>
            </w:tcBorders>
          </w:tcPr>
          <w:p w:rsidR="00AC33C4" w:rsidRPr="00834375" w:rsidRDefault="00AC33C4" w:rsidP="00AC33C4">
            <w:pPr>
              <w:pStyle w:val="TableText"/>
              <w:keepNext w:val="0"/>
              <w:keepLines w:val="0"/>
              <w:rPr>
                <w:sz w:val="16"/>
                <w:szCs w:val="16"/>
              </w:rPr>
            </w:pPr>
          </w:p>
        </w:tc>
        <w:tc>
          <w:tcPr>
            <w:tcW w:w="850" w:type="dxa"/>
            <w:tcBorders>
              <w:top w:val="nil"/>
              <w:bottom w:val="single" w:sz="4" w:space="0" w:color="C0C0C0"/>
            </w:tcBorders>
          </w:tcPr>
          <w:p w:rsidR="00AC33C4" w:rsidRPr="00834375" w:rsidRDefault="00AC33C4" w:rsidP="00AC33C4">
            <w:pPr>
              <w:pStyle w:val="TableText"/>
              <w:keepNext w:val="0"/>
              <w:keepLines w:val="0"/>
              <w:rPr>
                <w:sz w:val="16"/>
                <w:szCs w:val="16"/>
              </w:rPr>
            </w:pPr>
          </w:p>
        </w:tc>
        <w:tc>
          <w:tcPr>
            <w:tcW w:w="4536" w:type="dxa"/>
            <w:tcBorders>
              <w:top w:val="single" w:sz="6" w:space="0" w:color="auto"/>
              <w:bottom w:val="single" w:sz="6" w:space="0" w:color="auto"/>
            </w:tcBorders>
            <w:shd w:val="pct10" w:color="auto" w:fill="auto"/>
          </w:tcPr>
          <w:p w:rsidR="00AC33C4" w:rsidRPr="00834375" w:rsidRDefault="00AC33C4" w:rsidP="00AC33C4">
            <w:pPr>
              <w:pStyle w:val="TableText"/>
              <w:keepNext w:val="0"/>
              <w:keepLines w:val="0"/>
              <w:rPr>
                <w:sz w:val="16"/>
                <w:szCs w:val="16"/>
              </w:rPr>
            </w:pPr>
          </w:p>
        </w:tc>
        <w:tc>
          <w:tcPr>
            <w:tcW w:w="1276" w:type="dxa"/>
            <w:tcBorders>
              <w:top w:val="single" w:sz="6" w:space="0" w:color="auto"/>
              <w:bottom w:val="single" w:sz="6" w:space="0" w:color="auto"/>
            </w:tcBorders>
            <w:shd w:val="pct10" w:color="auto" w:fill="auto"/>
          </w:tcPr>
          <w:p w:rsidR="00AC33C4" w:rsidRPr="00834375" w:rsidRDefault="00AC33C4" w:rsidP="00AC33C4">
            <w:pPr>
              <w:pStyle w:val="TableText"/>
              <w:keepNext w:val="0"/>
              <w:keepLines w:val="0"/>
              <w:rPr>
                <w:sz w:val="16"/>
                <w:szCs w:val="16"/>
              </w:rPr>
            </w:pPr>
          </w:p>
        </w:tc>
        <w:tc>
          <w:tcPr>
            <w:tcW w:w="1417" w:type="dxa"/>
            <w:tcBorders>
              <w:top w:val="single" w:sz="6" w:space="0" w:color="auto"/>
              <w:bottom w:val="single" w:sz="6" w:space="0" w:color="auto"/>
            </w:tcBorders>
            <w:shd w:val="pct10" w:color="auto" w:fill="auto"/>
          </w:tcPr>
          <w:p w:rsidR="00AC33C4" w:rsidRPr="00834375" w:rsidRDefault="00AC33C4" w:rsidP="00AC33C4">
            <w:pPr>
              <w:pStyle w:val="TableText"/>
              <w:keepNext w:val="0"/>
              <w:keepLines w:val="0"/>
              <w:rPr>
                <w:sz w:val="16"/>
                <w:szCs w:val="16"/>
              </w:rPr>
            </w:pPr>
          </w:p>
        </w:tc>
      </w:tr>
      <w:tr w:rsidR="00AC33C4" w:rsidRPr="00834375" w:rsidTr="005F4AF3">
        <w:tc>
          <w:tcPr>
            <w:tcW w:w="993" w:type="dxa"/>
            <w:tcBorders>
              <w:top w:val="single" w:sz="4" w:space="0" w:color="C0C0C0"/>
              <w:bottom w:val="single" w:sz="4" w:space="0" w:color="C0C0C0"/>
            </w:tcBorders>
          </w:tcPr>
          <w:p w:rsidR="00AC33C4" w:rsidRPr="00834375" w:rsidRDefault="00AC33C4" w:rsidP="00AC33C4">
            <w:pPr>
              <w:pStyle w:val="TableText"/>
              <w:keepNext w:val="0"/>
              <w:keepLines w:val="0"/>
              <w:rPr>
                <w:sz w:val="16"/>
                <w:szCs w:val="16"/>
              </w:rPr>
            </w:pPr>
          </w:p>
        </w:tc>
        <w:tc>
          <w:tcPr>
            <w:tcW w:w="850" w:type="dxa"/>
            <w:tcBorders>
              <w:top w:val="single" w:sz="4" w:space="0" w:color="C0C0C0"/>
              <w:bottom w:val="single" w:sz="4" w:space="0" w:color="C0C0C0"/>
            </w:tcBorders>
          </w:tcPr>
          <w:p w:rsidR="00AC33C4" w:rsidRPr="00834375" w:rsidRDefault="00AC33C4" w:rsidP="00AC33C4">
            <w:pPr>
              <w:pStyle w:val="TableText"/>
              <w:keepNext w:val="0"/>
              <w:keepLines w:val="0"/>
              <w:rPr>
                <w:sz w:val="16"/>
                <w:szCs w:val="16"/>
              </w:rPr>
            </w:pPr>
          </w:p>
        </w:tc>
        <w:tc>
          <w:tcPr>
            <w:tcW w:w="4536" w:type="dxa"/>
            <w:tcBorders>
              <w:top w:val="single" w:sz="6" w:space="0" w:color="auto"/>
              <w:bottom w:val="single" w:sz="6" w:space="0" w:color="auto"/>
            </w:tcBorders>
            <w:shd w:val="pct10" w:color="auto" w:fill="auto"/>
          </w:tcPr>
          <w:p w:rsidR="00AC33C4" w:rsidRPr="00834375" w:rsidRDefault="00AC33C4" w:rsidP="00AC33C4">
            <w:pPr>
              <w:pStyle w:val="TableText"/>
              <w:keepNext w:val="0"/>
              <w:keepLines w:val="0"/>
              <w:rPr>
                <w:sz w:val="16"/>
                <w:szCs w:val="16"/>
              </w:rPr>
            </w:pPr>
          </w:p>
        </w:tc>
        <w:tc>
          <w:tcPr>
            <w:tcW w:w="1276" w:type="dxa"/>
            <w:tcBorders>
              <w:top w:val="single" w:sz="6" w:space="0" w:color="auto"/>
              <w:bottom w:val="single" w:sz="6" w:space="0" w:color="auto"/>
            </w:tcBorders>
            <w:shd w:val="pct10" w:color="auto" w:fill="auto"/>
          </w:tcPr>
          <w:p w:rsidR="00AC33C4" w:rsidRPr="00834375" w:rsidRDefault="00AC33C4" w:rsidP="00AC33C4">
            <w:pPr>
              <w:pStyle w:val="TableText"/>
              <w:keepNext w:val="0"/>
              <w:keepLines w:val="0"/>
              <w:rPr>
                <w:sz w:val="16"/>
                <w:szCs w:val="16"/>
              </w:rPr>
            </w:pPr>
          </w:p>
        </w:tc>
        <w:tc>
          <w:tcPr>
            <w:tcW w:w="1417" w:type="dxa"/>
            <w:tcBorders>
              <w:top w:val="single" w:sz="6" w:space="0" w:color="auto"/>
              <w:bottom w:val="single" w:sz="6" w:space="0" w:color="auto"/>
            </w:tcBorders>
            <w:shd w:val="pct10" w:color="auto" w:fill="auto"/>
          </w:tcPr>
          <w:p w:rsidR="00AC33C4" w:rsidRPr="00834375" w:rsidRDefault="00AC33C4" w:rsidP="00AC33C4">
            <w:pPr>
              <w:pStyle w:val="TableText"/>
              <w:keepNext w:val="0"/>
              <w:keepLines w:val="0"/>
              <w:rPr>
                <w:sz w:val="16"/>
                <w:szCs w:val="16"/>
              </w:rPr>
            </w:pPr>
          </w:p>
        </w:tc>
      </w:tr>
      <w:tr w:rsidR="00AC33C4" w:rsidRPr="00834375" w:rsidTr="005F4AF3">
        <w:tc>
          <w:tcPr>
            <w:tcW w:w="993" w:type="dxa"/>
            <w:tcBorders>
              <w:top w:val="nil"/>
              <w:bottom w:val="single" w:sz="12" w:space="0" w:color="auto"/>
            </w:tcBorders>
          </w:tcPr>
          <w:p w:rsidR="00AC33C4" w:rsidRPr="00834375" w:rsidRDefault="00AC33C4" w:rsidP="00AC33C4">
            <w:pPr>
              <w:pStyle w:val="TableText"/>
              <w:keepNext w:val="0"/>
              <w:keepLines w:val="0"/>
              <w:rPr>
                <w:sz w:val="16"/>
                <w:szCs w:val="16"/>
              </w:rPr>
            </w:pPr>
          </w:p>
        </w:tc>
        <w:tc>
          <w:tcPr>
            <w:tcW w:w="850" w:type="dxa"/>
            <w:tcBorders>
              <w:top w:val="nil"/>
              <w:bottom w:val="single" w:sz="12" w:space="0" w:color="auto"/>
            </w:tcBorders>
          </w:tcPr>
          <w:p w:rsidR="00AC33C4" w:rsidRPr="00834375" w:rsidRDefault="00AC33C4" w:rsidP="00AC33C4">
            <w:pPr>
              <w:pStyle w:val="TableText"/>
              <w:keepNext w:val="0"/>
              <w:keepLines w:val="0"/>
              <w:rPr>
                <w:sz w:val="16"/>
                <w:szCs w:val="16"/>
              </w:rPr>
            </w:pPr>
          </w:p>
        </w:tc>
        <w:tc>
          <w:tcPr>
            <w:tcW w:w="4536" w:type="dxa"/>
            <w:tcBorders>
              <w:top w:val="single" w:sz="6" w:space="0" w:color="auto"/>
              <w:bottom w:val="single" w:sz="12" w:space="0" w:color="auto"/>
            </w:tcBorders>
            <w:shd w:val="pct10" w:color="auto" w:fill="auto"/>
          </w:tcPr>
          <w:p w:rsidR="00AC33C4" w:rsidRPr="00834375" w:rsidRDefault="00AC33C4" w:rsidP="00AC33C4">
            <w:pPr>
              <w:pStyle w:val="TableText"/>
              <w:keepNext w:val="0"/>
              <w:keepLines w:val="0"/>
              <w:rPr>
                <w:sz w:val="16"/>
                <w:szCs w:val="16"/>
              </w:rPr>
            </w:pPr>
          </w:p>
        </w:tc>
        <w:tc>
          <w:tcPr>
            <w:tcW w:w="1276" w:type="dxa"/>
            <w:tcBorders>
              <w:top w:val="single" w:sz="6" w:space="0" w:color="auto"/>
              <w:bottom w:val="single" w:sz="12" w:space="0" w:color="auto"/>
            </w:tcBorders>
            <w:shd w:val="pct10" w:color="auto" w:fill="auto"/>
          </w:tcPr>
          <w:p w:rsidR="00AC33C4" w:rsidRPr="00834375" w:rsidRDefault="00AC33C4" w:rsidP="00AC33C4">
            <w:pPr>
              <w:pStyle w:val="TableText"/>
              <w:keepNext w:val="0"/>
              <w:keepLines w:val="0"/>
              <w:rPr>
                <w:sz w:val="16"/>
                <w:szCs w:val="16"/>
              </w:rPr>
            </w:pPr>
          </w:p>
        </w:tc>
        <w:tc>
          <w:tcPr>
            <w:tcW w:w="1417" w:type="dxa"/>
            <w:tcBorders>
              <w:top w:val="single" w:sz="6" w:space="0" w:color="auto"/>
              <w:bottom w:val="single" w:sz="12" w:space="0" w:color="auto"/>
            </w:tcBorders>
            <w:shd w:val="pct10" w:color="auto" w:fill="auto"/>
          </w:tcPr>
          <w:p w:rsidR="00AC33C4" w:rsidRPr="00834375" w:rsidRDefault="00AC33C4" w:rsidP="00AC33C4">
            <w:pPr>
              <w:pStyle w:val="TableText"/>
              <w:keepNext w:val="0"/>
              <w:keepLines w:val="0"/>
              <w:rPr>
                <w:sz w:val="16"/>
                <w:szCs w:val="16"/>
              </w:rPr>
            </w:pPr>
          </w:p>
        </w:tc>
      </w:tr>
    </w:tbl>
    <w:p w:rsidR="00F62389" w:rsidRPr="00834375" w:rsidRDefault="00F62389" w:rsidP="00F62389">
      <w:pPr>
        <w:rPr>
          <w:i/>
        </w:rPr>
      </w:pPr>
      <w:bookmarkStart w:id="7" w:name="_Toc148419625"/>
      <w:bookmarkStart w:id="8" w:name="_Toc165794565"/>
      <w:bookmarkStart w:id="9" w:name="_Toc292888882"/>
      <w:r w:rsidRPr="00834375">
        <w:rPr>
          <w:i/>
        </w:rPr>
        <w:t>Dokumentet skal samle dokume</w:t>
      </w:r>
      <w:r w:rsidR="00C15912" w:rsidRPr="00834375">
        <w:rPr>
          <w:i/>
        </w:rPr>
        <w:t xml:space="preserve">ntationen for GIS integrationen, og </w:t>
      </w:r>
      <w:r w:rsidR="00E16C0D" w:rsidRPr="00834375">
        <w:rPr>
          <w:i/>
        </w:rPr>
        <w:t>udfyldes, reviewes og ejes af institutionen.</w:t>
      </w:r>
      <w:r w:rsidR="00B5794A">
        <w:rPr>
          <w:i/>
        </w:rPr>
        <w:t xml:space="preserve"> </w:t>
      </w:r>
      <w:r w:rsidR="00E16C0D" w:rsidRPr="00834375">
        <w:rPr>
          <w:i/>
        </w:rPr>
        <w:t>Dokumentet godkendes af Moderniseringsstyrelsen ved NS udviklingsenheden, før der kan forventes support på løsningen</w:t>
      </w:r>
    </w:p>
    <w:p w:rsidR="00B5794A" w:rsidRDefault="008D466A" w:rsidP="008D466A">
      <w:pPr>
        <w:pStyle w:val="Overskrift1"/>
      </w:pPr>
      <w:bookmarkStart w:id="10" w:name="_Toc518468887"/>
      <w:r w:rsidRPr="00834375">
        <w:t xml:space="preserve">2. </w:t>
      </w:r>
      <w:r w:rsidR="00B5794A">
        <w:t>Beskrivelse af Integrationen</w:t>
      </w:r>
      <w:bookmarkEnd w:id="10"/>
    </w:p>
    <w:p w:rsidR="00AC33C4" w:rsidRPr="00834375" w:rsidRDefault="00B5794A" w:rsidP="008D466A">
      <w:pPr>
        <w:pStyle w:val="Overskrift1"/>
      </w:pPr>
      <w:bookmarkStart w:id="11" w:name="_Toc518468888"/>
      <w:r>
        <w:t xml:space="preserve">2.1 </w:t>
      </w:r>
      <w:bookmarkEnd w:id="7"/>
      <w:bookmarkEnd w:id="8"/>
      <w:r>
        <w:t>F</w:t>
      </w:r>
      <w:r w:rsidR="00174EBC" w:rsidRPr="00834375">
        <w:t xml:space="preserve">ormål for </w:t>
      </w:r>
      <w:r w:rsidR="00570ACA" w:rsidRPr="00834375">
        <w:t>integrationen</w:t>
      </w:r>
      <w:bookmarkEnd w:id="9"/>
      <w:bookmarkEnd w:id="11"/>
    </w:p>
    <w:p w:rsidR="00C97AAB" w:rsidRDefault="00B5794A" w:rsidP="00AC33C4">
      <w:pPr>
        <w:rPr>
          <w:i/>
        </w:rPr>
      </w:pPr>
      <w:r>
        <w:rPr>
          <w:i/>
        </w:rPr>
        <w:t xml:space="preserve">Indsæt kort </w:t>
      </w:r>
      <w:r w:rsidR="00570ACA" w:rsidRPr="00834375">
        <w:rPr>
          <w:i/>
        </w:rPr>
        <w:t xml:space="preserve">beskrivelse af </w:t>
      </w:r>
      <w:r w:rsidR="0021264B" w:rsidRPr="00834375">
        <w:rPr>
          <w:i/>
        </w:rPr>
        <w:t>baggrunden</w:t>
      </w:r>
      <w:r w:rsidR="007E66EA" w:rsidRPr="00834375">
        <w:rPr>
          <w:i/>
        </w:rPr>
        <w:t xml:space="preserve"> og</w:t>
      </w:r>
      <w:r w:rsidR="00174EBC" w:rsidRPr="00834375">
        <w:rPr>
          <w:i/>
        </w:rPr>
        <w:t xml:space="preserve"> formålet med</w:t>
      </w:r>
      <w:r w:rsidR="0021264B" w:rsidRPr="00834375">
        <w:rPr>
          <w:i/>
        </w:rPr>
        <w:t xml:space="preserve"> </w:t>
      </w:r>
      <w:r w:rsidR="00570ACA" w:rsidRPr="00834375">
        <w:rPr>
          <w:i/>
        </w:rPr>
        <w:t>integrationen</w:t>
      </w:r>
      <w:r w:rsidR="00764564">
        <w:rPr>
          <w:i/>
        </w:rPr>
        <w:t xml:space="preserve"> samt</w:t>
      </w:r>
      <w:r>
        <w:rPr>
          <w:i/>
        </w:rPr>
        <w:t xml:space="preserve"> </w:t>
      </w:r>
      <w:r w:rsidR="00764564">
        <w:rPr>
          <w:i/>
        </w:rPr>
        <w:t xml:space="preserve">den </w:t>
      </w:r>
      <w:r w:rsidR="00E16C0D" w:rsidRPr="00834375">
        <w:rPr>
          <w:i/>
        </w:rPr>
        <w:t>forretningsmodel</w:t>
      </w:r>
      <w:r w:rsidR="00764564">
        <w:rPr>
          <w:i/>
        </w:rPr>
        <w:t>,</w:t>
      </w:r>
      <w:r>
        <w:rPr>
          <w:i/>
        </w:rPr>
        <w:t xml:space="preserve"> der </w:t>
      </w:r>
      <w:r w:rsidR="00E16C0D" w:rsidRPr="00834375">
        <w:rPr>
          <w:i/>
        </w:rPr>
        <w:t>understøtte</w:t>
      </w:r>
      <w:r>
        <w:rPr>
          <w:i/>
        </w:rPr>
        <w:t>s</w:t>
      </w:r>
      <w:r w:rsidR="00764564">
        <w:rPr>
          <w:i/>
        </w:rPr>
        <w:t>.</w:t>
      </w:r>
    </w:p>
    <w:p w:rsidR="00C87CA6" w:rsidRDefault="00C87CA6" w:rsidP="00AC33C4">
      <w:pPr>
        <w:rPr>
          <w:i/>
        </w:rPr>
      </w:pPr>
    </w:p>
    <w:p w:rsidR="00C87CA6" w:rsidRDefault="00C87CA6" w:rsidP="00C87CA6">
      <w:pPr>
        <w:pStyle w:val="Overskrift1"/>
      </w:pPr>
      <w:bookmarkStart w:id="12" w:name="_Toc518468889"/>
      <w:r>
        <w:t>Integrationstype</w:t>
      </w:r>
      <w:bookmarkEnd w:id="12"/>
    </w:p>
    <w:p w:rsidR="00C87CA6" w:rsidRDefault="00764564" w:rsidP="00AC33C4">
      <w:pPr>
        <w:rPr>
          <w:i/>
        </w:rPr>
      </w:pPr>
      <w:r>
        <w:rPr>
          <w:i/>
        </w:rPr>
        <w:t>(</w:t>
      </w:r>
      <w:r w:rsidR="00C87CA6">
        <w:rPr>
          <w:i/>
        </w:rPr>
        <w:t>Stamdata, Salg</w:t>
      </w:r>
      <w:r>
        <w:rPr>
          <w:i/>
        </w:rPr>
        <w:t>, Ompostering, Udbetaling etc.</w:t>
      </w:r>
      <w:r w:rsidR="00C87CA6">
        <w:rPr>
          <w:i/>
        </w:rPr>
        <w:t>)</w:t>
      </w:r>
    </w:p>
    <w:p w:rsidR="00C87CA6" w:rsidRPr="00834375" w:rsidRDefault="00C87CA6" w:rsidP="00AC33C4"/>
    <w:p w:rsidR="0042797E" w:rsidRPr="00834375" w:rsidRDefault="00174EBC" w:rsidP="0042797E">
      <w:pPr>
        <w:pStyle w:val="Overskrift1"/>
      </w:pPr>
      <w:bookmarkStart w:id="13" w:name="_Toc165794567"/>
      <w:bookmarkStart w:id="14" w:name="_Toc292888883"/>
      <w:bookmarkStart w:id="15" w:name="_Toc518468890"/>
      <w:r w:rsidRPr="00834375">
        <w:t>3</w:t>
      </w:r>
      <w:r w:rsidR="0042797E" w:rsidRPr="00834375">
        <w:t>. Funktionalitetsbeskrivelse</w:t>
      </w:r>
      <w:bookmarkEnd w:id="13"/>
      <w:bookmarkEnd w:id="14"/>
      <w:bookmarkEnd w:id="15"/>
    </w:p>
    <w:p w:rsidR="00F330DE" w:rsidRPr="00834375" w:rsidRDefault="00F330DE" w:rsidP="00F330DE">
      <w:pPr>
        <w:pStyle w:val="Overskrift2"/>
      </w:pPr>
      <w:bookmarkStart w:id="16" w:name="_Toc165794579"/>
      <w:bookmarkStart w:id="17" w:name="_Toc292888884"/>
      <w:bookmarkStart w:id="18" w:name="_Toc518468891"/>
      <w:r w:rsidRPr="00834375">
        <w:t>3.1 Centrale forretningsbegreber</w:t>
      </w:r>
      <w:bookmarkEnd w:id="16"/>
      <w:bookmarkEnd w:id="17"/>
      <w:bookmarkEnd w:id="18"/>
    </w:p>
    <w:p w:rsidR="00F330DE" w:rsidRPr="00834375" w:rsidRDefault="00F330DE" w:rsidP="00F330DE">
      <w:pPr>
        <w:rPr>
          <w:i/>
        </w:rPr>
      </w:pPr>
      <w:r w:rsidRPr="00834375">
        <w:rPr>
          <w:i/>
        </w:rPr>
        <w:t>Her defineres de centrale forretningsbegreber, der er elementære i al kommunikation i forretnin</w:t>
      </w:r>
      <w:r w:rsidR="00E16C0D" w:rsidRPr="00834375">
        <w:rPr>
          <w:i/>
        </w:rPr>
        <w:t>gsområdet og indgår i systemet.</w:t>
      </w:r>
    </w:p>
    <w:p w:rsidR="00F330DE" w:rsidRPr="00834375" w:rsidRDefault="00F330DE" w:rsidP="00F330DE"/>
    <w:tbl>
      <w:tblPr>
        <w:tblW w:w="7230" w:type="dxa"/>
        <w:tblInd w:w="108" w:type="dxa"/>
        <w:tblBorders>
          <w:top w:val="single" w:sz="12" w:space="0" w:color="auto"/>
          <w:bottom w:val="single" w:sz="12" w:space="0" w:color="auto"/>
          <w:insideH w:val="single" w:sz="6" w:space="0" w:color="auto"/>
          <w:insideV w:val="single" w:sz="6" w:space="0" w:color="C0C0C0"/>
        </w:tblBorders>
        <w:tblLayout w:type="fixed"/>
        <w:tblLook w:val="0000" w:firstRow="0" w:lastRow="0" w:firstColumn="0" w:lastColumn="0" w:noHBand="0" w:noVBand="0"/>
      </w:tblPr>
      <w:tblGrid>
        <w:gridCol w:w="1418"/>
        <w:gridCol w:w="3685"/>
        <w:gridCol w:w="2127"/>
      </w:tblGrid>
      <w:tr w:rsidR="00F330DE" w:rsidRPr="00834375" w:rsidTr="00F330DE">
        <w:trPr>
          <w:tblHeader/>
        </w:trPr>
        <w:tc>
          <w:tcPr>
            <w:tcW w:w="1418" w:type="dxa"/>
            <w:tcBorders>
              <w:top w:val="single" w:sz="12" w:space="0" w:color="auto"/>
              <w:bottom w:val="single" w:sz="6" w:space="0" w:color="auto"/>
            </w:tcBorders>
            <w:shd w:val="pct10" w:color="auto" w:fill="auto"/>
          </w:tcPr>
          <w:p w:rsidR="00F330DE" w:rsidRPr="00834375" w:rsidRDefault="00F330DE" w:rsidP="00F330DE">
            <w:pPr>
              <w:pStyle w:val="TableHeading"/>
            </w:pPr>
            <w:r w:rsidRPr="00834375">
              <w:lastRenderedPageBreak/>
              <w:t>Begreb</w:t>
            </w:r>
          </w:p>
        </w:tc>
        <w:tc>
          <w:tcPr>
            <w:tcW w:w="3685" w:type="dxa"/>
            <w:tcBorders>
              <w:top w:val="single" w:sz="12" w:space="0" w:color="auto"/>
              <w:bottom w:val="single" w:sz="6" w:space="0" w:color="auto"/>
              <w:right w:val="single" w:sz="4" w:space="0" w:color="C0C0C0"/>
            </w:tcBorders>
            <w:shd w:val="pct10" w:color="auto" w:fill="auto"/>
          </w:tcPr>
          <w:p w:rsidR="00F330DE" w:rsidRPr="00834375" w:rsidRDefault="00F330DE" w:rsidP="00F330DE">
            <w:pPr>
              <w:pStyle w:val="TableHeading"/>
            </w:pPr>
            <w:r w:rsidRPr="00834375">
              <w:t>Definition</w:t>
            </w:r>
          </w:p>
        </w:tc>
        <w:tc>
          <w:tcPr>
            <w:tcW w:w="2127" w:type="dxa"/>
            <w:tcBorders>
              <w:top w:val="single" w:sz="12" w:space="0" w:color="auto"/>
              <w:left w:val="single" w:sz="4" w:space="0" w:color="C0C0C0"/>
              <w:bottom w:val="single" w:sz="6" w:space="0" w:color="auto"/>
              <w:right w:val="single" w:sz="4" w:space="0" w:color="C0C0C0"/>
            </w:tcBorders>
            <w:shd w:val="pct10" w:color="auto" w:fill="auto"/>
          </w:tcPr>
          <w:p w:rsidR="00F330DE" w:rsidRPr="00834375" w:rsidRDefault="00F330DE" w:rsidP="00F330DE">
            <w:pPr>
              <w:pStyle w:val="TableHeading"/>
            </w:pPr>
            <w:r w:rsidRPr="00834375">
              <w:t>Kontaktperson</w:t>
            </w:r>
          </w:p>
        </w:tc>
      </w:tr>
      <w:tr w:rsidR="00F330DE" w:rsidRPr="00834375" w:rsidTr="00F330DE">
        <w:tc>
          <w:tcPr>
            <w:tcW w:w="1418" w:type="dxa"/>
          </w:tcPr>
          <w:p w:rsidR="00F330DE" w:rsidRPr="00834375" w:rsidRDefault="00F330DE" w:rsidP="00F330DE">
            <w:pPr>
              <w:pStyle w:val="TableText"/>
              <w:rPr>
                <w:b/>
              </w:rPr>
            </w:pPr>
          </w:p>
        </w:tc>
        <w:tc>
          <w:tcPr>
            <w:tcW w:w="3685" w:type="dxa"/>
            <w:tcBorders>
              <w:right w:val="single" w:sz="4" w:space="0" w:color="C0C0C0"/>
            </w:tcBorders>
          </w:tcPr>
          <w:p w:rsidR="00F330DE" w:rsidRPr="00834375" w:rsidRDefault="00F330DE" w:rsidP="00F330DE">
            <w:pPr>
              <w:pStyle w:val="TableText"/>
            </w:pPr>
          </w:p>
        </w:tc>
        <w:tc>
          <w:tcPr>
            <w:tcW w:w="2127" w:type="dxa"/>
            <w:tcBorders>
              <w:left w:val="single" w:sz="4" w:space="0" w:color="C0C0C0"/>
              <w:right w:val="single" w:sz="4" w:space="0" w:color="C0C0C0"/>
            </w:tcBorders>
          </w:tcPr>
          <w:p w:rsidR="00F330DE" w:rsidRPr="00834375" w:rsidRDefault="00F330DE" w:rsidP="00F330DE">
            <w:pPr>
              <w:pStyle w:val="TableText"/>
            </w:pPr>
          </w:p>
        </w:tc>
      </w:tr>
      <w:tr w:rsidR="00F330DE" w:rsidRPr="00834375" w:rsidTr="00F330DE">
        <w:tc>
          <w:tcPr>
            <w:tcW w:w="1418" w:type="dxa"/>
          </w:tcPr>
          <w:p w:rsidR="00F330DE" w:rsidRPr="00834375" w:rsidRDefault="00F330DE" w:rsidP="00F330DE">
            <w:pPr>
              <w:pStyle w:val="TableText"/>
              <w:rPr>
                <w:b/>
              </w:rPr>
            </w:pPr>
          </w:p>
        </w:tc>
        <w:tc>
          <w:tcPr>
            <w:tcW w:w="3685" w:type="dxa"/>
            <w:tcBorders>
              <w:right w:val="single" w:sz="4" w:space="0" w:color="C0C0C0"/>
            </w:tcBorders>
          </w:tcPr>
          <w:p w:rsidR="00F330DE" w:rsidRPr="00834375" w:rsidRDefault="00F330DE" w:rsidP="00F330DE">
            <w:pPr>
              <w:pStyle w:val="TableText"/>
            </w:pPr>
          </w:p>
        </w:tc>
        <w:tc>
          <w:tcPr>
            <w:tcW w:w="2127" w:type="dxa"/>
            <w:tcBorders>
              <w:left w:val="single" w:sz="4" w:space="0" w:color="C0C0C0"/>
              <w:right w:val="single" w:sz="4" w:space="0" w:color="C0C0C0"/>
            </w:tcBorders>
          </w:tcPr>
          <w:p w:rsidR="00F330DE" w:rsidRPr="00834375" w:rsidRDefault="00F330DE" w:rsidP="00F330DE">
            <w:pPr>
              <w:pStyle w:val="TableText"/>
            </w:pPr>
          </w:p>
        </w:tc>
      </w:tr>
      <w:tr w:rsidR="00F330DE" w:rsidRPr="00834375" w:rsidTr="00F330DE">
        <w:tc>
          <w:tcPr>
            <w:tcW w:w="1418" w:type="dxa"/>
          </w:tcPr>
          <w:p w:rsidR="00F330DE" w:rsidRPr="00834375" w:rsidRDefault="00F330DE" w:rsidP="00F330DE">
            <w:pPr>
              <w:pStyle w:val="TableText"/>
              <w:rPr>
                <w:b/>
              </w:rPr>
            </w:pPr>
          </w:p>
        </w:tc>
        <w:tc>
          <w:tcPr>
            <w:tcW w:w="3685" w:type="dxa"/>
            <w:tcBorders>
              <w:right w:val="single" w:sz="4" w:space="0" w:color="C0C0C0"/>
            </w:tcBorders>
          </w:tcPr>
          <w:p w:rsidR="00F330DE" w:rsidRPr="00834375" w:rsidRDefault="00F330DE" w:rsidP="00F330DE">
            <w:pPr>
              <w:pStyle w:val="TableText"/>
            </w:pPr>
          </w:p>
        </w:tc>
        <w:tc>
          <w:tcPr>
            <w:tcW w:w="2127" w:type="dxa"/>
            <w:tcBorders>
              <w:left w:val="single" w:sz="4" w:space="0" w:color="C0C0C0"/>
              <w:right w:val="single" w:sz="4" w:space="0" w:color="C0C0C0"/>
            </w:tcBorders>
          </w:tcPr>
          <w:p w:rsidR="00F330DE" w:rsidRPr="00834375" w:rsidRDefault="00F330DE" w:rsidP="00F330DE">
            <w:pPr>
              <w:pStyle w:val="TableText"/>
            </w:pPr>
          </w:p>
        </w:tc>
      </w:tr>
      <w:tr w:rsidR="00F330DE" w:rsidRPr="00834375" w:rsidTr="00F330DE">
        <w:tc>
          <w:tcPr>
            <w:tcW w:w="1418" w:type="dxa"/>
          </w:tcPr>
          <w:p w:rsidR="00F330DE" w:rsidRPr="00834375" w:rsidRDefault="00F330DE" w:rsidP="00F330DE">
            <w:pPr>
              <w:pStyle w:val="TableText"/>
              <w:rPr>
                <w:b/>
              </w:rPr>
            </w:pPr>
          </w:p>
        </w:tc>
        <w:tc>
          <w:tcPr>
            <w:tcW w:w="3685" w:type="dxa"/>
            <w:tcBorders>
              <w:right w:val="single" w:sz="4" w:space="0" w:color="C0C0C0"/>
            </w:tcBorders>
          </w:tcPr>
          <w:p w:rsidR="00F330DE" w:rsidRPr="00834375" w:rsidRDefault="00F330DE" w:rsidP="00F330DE">
            <w:pPr>
              <w:pStyle w:val="TableText"/>
            </w:pPr>
          </w:p>
        </w:tc>
        <w:tc>
          <w:tcPr>
            <w:tcW w:w="2127" w:type="dxa"/>
            <w:tcBorders>
              <w:left w:val="single" w:sz="4" w:space="0" w:color="C0C0C0"/>
              <w:right w:val="single" w:sz="4" w:space="0" w:color="C0C0C0"/>
            </w:tcBorders>
          </w:tcPr>
          <w:p w:rsidR="00F330DE" w:rsidRPr="00834375" w:rsidRDefault="00F330DE" w:rsidP="00F330DE">
            <w:pPr>
              <w:pStyle w:val="TableText"/>
            </w:pPr>
          </w:p>
        </w:tc>
      </w:tr>
      <w:tr w:rsidR="00F330DE" w:rsidRPr="00834375" w:rsidTr="00F330DE">
        <w:tc>
          <w:tcPr>
            <w:tcW w:w="1418" w:type="dxa"/>
            <w:tcBorders>
              <w:bottom w:val="single" w:sz="4" w:space="0" w:color="auto"/>
            </w:tcBorders>
          </w:tcPr>
          <w:p w:rsidR="00F330DE" w:rsidRPr="00834375" w:rsidRDefault="00F330DE" w:rsidP="00F330DE">
            <w:pPr>
              <w:pStyle w:val="TableText"/>
              <w:rPr>
                <w:b/>
              </w:rPr>
            </w:pPr>
          </w:p>
        </w:tc>
        <w:tc>
          <w:tcPr>
            <w:tcW w:w="3685" w:type="dxa"/>
            <w:tcBorders>
              <w:bottom w:val="single" w:sz="4" w:space="0" w:color="auto"/>
              <w:right w:val="single" w:sz="4" w:space="0" w:color="C0C0C0"/>
            </w:tcBorders>
          </w:tcPr>
          <w:p w:rsidR="00F330DE" w:rsidRPr="00834375" w:rsidRDefault="00F330DE" w:rsidP="00F330DE">
            <w:pPr>
              <w:pStyle w:val="TableText"/>
            </w:pPr>
          </w:p>
        </w:tc>
        <w:tc>
          <w:tcPr>
            <w:tcW w:w="2127" w:type="dxa"/>
            <w:tcBorders>
              <w:left w:val="single" w:sz="4" w:space="0" w:color="C0C0C0"/>
              <w:bottom w:val="single" w:sz="4" w:space="0" w:color="auto"/>
              <w:right w:val="single" w:sz="4" w:space="0" w:color="C0C0C0"/>
            </w:tcBorders>
          </w:tcPr>
          <w:p w:rsidR="00F330DE" w:rsidRPr="00834375" w:rsidRDefault="00F330DE" w:rsidP="00F330DE">
            <w:pPr>
              <w:pStyle w:val="TableText"/>
            </w:pPr>
          </w:p>
        </w:tc>
      </w:tr>
    </w:tbl>
    <w:p w:rsidR="00F330DE" w:rsidRPr="00834375" w:rsidRDefault="00F330DE" w:rsidP="00F330DE"/>
    <w:p w:rsidR="0042797E" w:rsidRPr="00834375" w:rsidRDefault="00174EBC" w:rsidP="0042797E">
      <w:pPr>
        <w:pStyle w:val="Overskrift2"/>
      </w:pPr>
      <w:bookmarkStart w:id="19" w:name="_Toc165794568"/>
      <w:bookmarkStart w:id="20" w:name="_Toc292888885"/>
      <w:bookmarkStart w:id="21" w:name="_Toc518468892"/>
      <w:r w:rsidRPr="00834375">
        <w:t>3</w:t>
      </w:r>
      <w:r w:rsidR="0042797E" w:rsidRPr="00834375">
        <w:t>.</w:t>
      </w:r>
      <w:r w:rsidR="00F330DE" w:rsidRPr="00834375">
        <w:t>2</w:t>
      </w:r>
      <w:r w:rsidR="00A5328C" w:rsidRPr="00834375">
        <w:t xml:space="preserve"> </w:t>
      </w:r>
      <w:r w:rsidR="00E16C0D" w:rsidRPr="00834375">
        <w:t>Integrations</w:t>
      </w:r>
      <w:bookmarkEnd w:id="19"/>
      <w:bookmarkEnd w:id="20"/>
      <w:r w:rsidR="00E16C0D" w:rsidRPr="00834375">
        <w:t>be</w:t>
      </w:r>
      <w:r w:rsidR="00A5328C" w:rsidRPr="00834375">
        <w:t>skrivelse</w:t>
      </w:r>
      <w:bookmarkEnd w:id="21"/>
    </w:p>
    <w:p w:rsidR="0042797E" w:rsidRPr="00834375" w:rsidRDefault="00B5794A" w:rsidP="00B5794A">
      <w:pPr>
        <w:rPr>
          <w:i/>
        </w:rPr>
      </w:pPr>
      <w:r>
        <w:rPr>
          <w:i/>
        </w:rPr>
        <w:t>B</w:t>
      </w:r>
      <w:r w:rsidR="007E66EA" w:rsidRPr="00834375">
        <w:rPr>
          <w:i/>
        </w:rPr>
        <w:t>eskriv</w:t>
      </w:r>
      <w:r w:rsidR="0042797E" w:rsidRPr="00834375">
        <w:rPr>
          <w:i/>
        </w:rPr>
        <w:t xml:space="preserve"> funktionalitet</w:t>
      </w:r>
      <w:r>
        <w:rPr>
          <w:i/>
        </w:rPr>
        <w:t xml:space="preserve">en. </w:t>
      </w:r>
      <w:r w:rsidR="00D21C5C" w:rsidRPr="00834375">
        <w:rPr>
          <w:i/>
        </w:rPr>
        <w:t xml:space="preserve">Beskrivelsen skal give overblik over </w:t>
      </w:r>
      <w:r>
        <w:rPr>
          <w:i/>
        </w:rPr>
        <w:t>alle</w:t>
      </w:r>
      <w:r w:rsidR="00D21C5C" w:rsidRPr="00834375">
        <w:rPr>
          <w:i/>
        </w:rPr>
        <w:t xml:space="preserve"> de data-integ</w:t>
      </w:r>
      <w:r w:rsidR="0078746A" w:rsidRPr="00834375">
        <w:rPr>
          <w:i/>
        </w:rPr>
        <w:t>r</w:t>
      </w:r>
      <w:r w:rsidR="00D21C5C" w:rsidRPr="00834375">
        <w:rPr>
          <w:i/>
        </w:rPr>
        <w:t>ationsprocesser der skal håndteres med GIS integrationen</w:t>
      </w:r>
      <w:r w:rsidR="00F61444" w:rsidRPr="00834375">
        <w:rPr>
          <w:i/>
        </w:rPr>
        <w:t xml:space="preserve"> (forespørgsel</w:t>
      </w:r>
      <w:r w:rsidR="00764564">
        <w:rPr>
          <w:i/>
        </w:rPr>
        <w:t xml:space="preserve"> på data</w:t>
      </w:r>
      <w:r w:rsidR="00F61444" w:rsidRPr="00834375">
        <w:rPr>
          <w:i/>
        </w:rPr>
        <w:t xml:space="preserve">, </w:t>
      </w:r>
      <w:r w:rsidR="002D736E" w:rsidRPr="00834375">
        <w:rPr>
          <w:i/>
        </w:rPr>
        <w:t>oprettelse</w:t>
      </w:r>
      <w:r w:rsidR="00764564">
        <w:rPr>
          <w:i/>
        </w:rPr>
        <w:t xml:space="preserve"> af data</w:t>
      </w:r>
      <w:r w:rsidR="00F61444" w:rsidRPr="00834375">
        <w:rPr>
          <w:i/>
        </w:rPr>
        <w:t xml:space="preserve">, </w:t>
      </w:r>
      <w:r w:rsidR="00764564">
        <w:rPr>
          <w:i/>
        </w:rPr>
        <w:t xml:space="preserve">indlæsning til </w:t>
      </w:r>
      <w:r w:rsidR="00F61444" w:rsidRPr="00834375">
        <w:rPr>
          <w:i/>
        </w:rPr>
        <w:t>kladder</w:t>
      </w:r>
      <w:r w:rsidR="002D736E" w:rsidRPr="00834375">
        <w:rPr>
          <w:i/>
        </w:rPr>
        <w:t xml:space="preserve"> osv</w:t>
      </w:r>
      <w:r w:rsidR="00F61444" w:rsidRPr="00834375">
        <w:rPr>
          <w:i/>
        </w:rPr>
        <w:t>.</w:t>
      </w:r>
      <w:r w:rsidR="002D736E" w:rsidRPr="00834375">
        <w:rPr>
          <w:i/>
        </w:rPr>
        <w:t>)</w:t>
      </w:r>
    </w:p>
    <w:p w:rsidR="00CA65AC" w:rsidRPr="00834375" w:rsidRDefault="00CA65AC">
      <w:pPr>
        <w:rPr>
          <w:rFonts w:ascii="Arial" w:hAnsi="Arial" w:cs="Arial"/>
          <w:bCs/>
          <w:iCs/>
          <w:sz w:val="28"/>
          <w:szCs w:val="28"/>
        </w:rPr>
      </w:pPr>
      <w:bookmarkStart w:id="22" w:name="_Toc165794570"/>
    </w:p>
    <w:p w:rsidR="000A523A" w:rsidRPr="00834375" w:rsidRDefault="00174EBC" w:rsidP="000A523A">
      <w:pPr>
        <w:pStyle w:val="Overskrift2"/>
      </w:pPr>
      <w:bookmarkStart w:id="23" w:name="_Toc165794571"/>
      <w:bookmarkStart w:id="24" w:name="_Toc292888887"/>
      <w:bookmarkStart w:id="25" w:name="_Toc518468893"/>
      <w:bookmarkEnd w:id="22"/>
      <w:r w:rsidRPr="00834375">
        <w:t>3</w:t>
      </w:r>
      <w:r w:rsidR="000A523A" w:rsidRPr="00834375">
        <w:t>.</w:t>
      </w:r>
      <w:r w:rsidR="007E66EA" w:rsidRPr="00834375">
        <w:t>3</w:t>
      </w:r>
      <w:r w:rsidR="000A523A" w:rsidRPr="00834375">
        <w:t xml:space="preserve"> Scenarie beskrivelse</w:t>
      </w:r>
      <w:bookmarkEnd w:id="23"/>
      <w:bookmarkEnd w:id="24"/>
      <w:bookmarkEnd w:id="25"/>
    </w:p>
    <w:p w:rsidR="00F26170" w:rsidRPr="00834375" w:rsidRDefault="000A523A" w:rsidP="0042797E">
      <w:pPr>
        <w:rPr>
          <w:i/>
        </w:rPr>
      </w:pPr>
      <w:r w:rsidRPr="00834375">
        <w:rPr>
          <w:i/>
        </w:rPr>
        <w:t>Kan udfyldes</w:t>
      </w:r>
      <w:r w:rsidR="00764564">
        <w:rPr>
          <w:i/>
        </w:rPr>
        <w:t>,</w:t>
      </w:r>
      <w:r w:rsidRPr="00834375">
        <w:rPr>
          <w:i/>
        </w:rPr>
        <w:t xml:space="preserve"> </w:t>
      </w:r>
      <w:r w:rsidR="00A5328C" w:rsidRPr="00834375">
        <w:rPr>
          <w:i/>
        </w:rPr>
        <w:t>hvis der forekommer flere varianter af arbejdsgange</w:t>
      </w:r>
      <w:r w:rsidR="00764564">
        <w:rPr>
          <w:i/>
        </w:rPr>
        <w:t>,</w:t>
      </w:r>
      <w:r w:rsidR="00A5328C" w:rsidRPr="00834375">
        <w:rPr>
          <w:i/>
        </w:rPr>
        <w:t xml:space="preserve"> som skal u</w:t>
      </w:r>
      <w:r w:rsidR="00D21C5C" w:rsidRPr="00834375">
        <w:rPr>
          <w:i/>
        </w:rPr>
        <w:t>n</w:t>
      </w:r>
      <w:r w:rsidR="00A5328C" w:rsidRPr="00834375">
        <w:rPr>
          <w:i/>
        </w:rPr>
        <w:t>derstøttes</w:t>
      </w:r>
      <w:r w:rsidR="00764564">
        <w:rPr>
          <w:i/>
        </w:rPr>
        <w:t>,</w:t>
      </w:r>
      <w:r w:rsidR="00A5328C" w:rsidRPr="00834375">
        <w:rPr>
          <w:i/>
        </w:rPr>
        <w:t xml:space="preserve"> og hvor </w:t>
      </w:r>
      <w:r w:rsidR="00764564">
        <w:rPr>
          <w:i/>
        </w:rPr>
        <w:t>det giver en bedre forståelse</w:t>
      </w:r>
      <w:r w:rsidR="00A5328C" w:rsidRPr="00834375">
        <w:rPr>
          <w:i/>
        </w:rPr>
        <w:t xml:space="preserve"> af løsningen. </w:t>
      </w:r>
    </w:p>
    <w:p w:rsidR="00A5328C" w:rsidRPr="00834375" w:rsidRDefault="00A5328C" w:rsidP="0042797E">
      <w:pPr>
        <w:rPr>
          <w:i/>
        </w:rPr>
      </w:pPr>
    </w:p>
    <w:p w:rsidR="000A523A" w:rsidRPr="00834375" w:rsidRDefault="00F26170" w:rsidP="000A523A">
      <w:pPr>
        <w:pStyle w:val="Overskrift2"/>
      </w:pPr>
      <w:bookmarkStart w:id="26" w:name="_Toc165794572"/>
      <w:bookmarkStart w:id="27" w:name="_Toc292888888"/>
      <w:bookmarkStart w:id="28" w:name="_Toc518468894"/>
      <w:r w:rsidRPr="00834375">
        <w:t>3</w:t>
      </w:r>
      <w:r w:rsidR="000A523A" w:rsidRPr="00834375">
        <w:t>.</w:t>
      </w:r>
      <w:r w:rsidR="007E66EA" w:rsidRPr="00834375">
        <w:t>4</w:t>
      </w:r>
      <w:r w:rsidR="000A523A" w:rsidRPr="00834375">
        <w:t xml:space="preserve"> Beregningseksempel</w:t>
      </w:r>
      <w:bookmarkEnd w:id="26"/>
      <w:bookmarkEnd w:id="27"/>
      <w:bookmarkEnd w:id="28"/>
    </w:p>
    <w:p w:rsidR="007E66EA" w:rsidRPr="00834375" w:rsidRDefault="000A523A" w:rsidP="000A523A">
      <w:pPr>
        <w:rPr>
          <w:i/>
        </w:rPr>
      </w:pPr>
      <w:r w:rsidRPr="00834375">
        <w:rPr>
          <w:i/>
        </w:rPr>
        <w:t>Udfyldes i de tilfælde, hvor beregningseksempler understøt</w:t>
      </w:r>
      <w:r w:rsidR="00E16C0D" w:rsidRPr="00834375">
        <w:rPr>
          <w:i/>
        </w:rPr>
        <w:t xml:space="preserve">ter </w:t>
      </w:r>
      <w:r w:rsidR="003F5487" w:rsidRPr="00834375">
        <w:rPr>
          <w:i/>
        </w:rPr>
        <w:t>integrations</w:t>
      </w:r>
      <w:r w:rsidR="00E16C0D" w:rsidRPr="00834375">
        <w:rPr>
          <w:i/>
        </w:rPr>
        <w:t>beskrivelsen</w:t>
      </w:r>
      <w:r w:rsidR="003F5487" w:rsidRPr="00834375">
        <w:rPr>
          <w:i/>
        </w:rPr>
        <w:t>.</w:t>
      </w:r>
    </w:p>
    <w:p w:rsidR="00E16C0D" w:rsidRPr="00834375" w:rsidRDefault="00E16C0D" w:rsidP="000A523A">
      <w:pPr>
        <w:rPr>
          <w:i/>
        </w:rPr>
      </w:pPr>
    </w:p>
    <w:p w:rsidR="00B5794A" w:rsidRPr="00B5794A" w:rsidRDefault="007E66EA" w:rsidP="00B5794A">
      <w:pPr>
        <w:pStyle w:val="Overskrift2"/>
      </w:pPr>
      <w:bookmarkStart w:id="29" w:name="_Toc292888886"/>
      <w:bookmarkStart w:id="30" w:name="_Toc518468895"/>
      <w:bookmarkStart w:id="31" w:name="_Toc292888889"/>
      <w:r w:rsidRPr="00834375">
        <w:t>3.5 Krav</w:t>
      </w:r>
      <w:bookmarkEnd w:id="29"/>
      <w:r w:rsidRPr="00834375">
        <w:t xml:space="preserve"> til integrationen – datastrømme</w:t>
      </w:r>
      <w:bookmarkEnd w:id="30"/>
      <w:r w:rsidRPr="00834375">
        <w:t xml:space="preserve"> </w:t>
      </w:r>
    </w:p>
    <w:p w:rsidR="00E16C0D" w:rsidRPr="00834375" w:rsidRDefault="00B5794A" w:rsidP="007E66EA">
      <w:pPr>
        <w:rPr>
          <w:i/>
        </w:rPr>
      </w:pPr>
      <w:r>
        <w:rPr>
          <w:i/>
        </w:rPr>
        <w:t xml:space="preserve">Beskriv de enkelte krav til integrationen. Opsæt dem i punktform således som de enkelte processer forventes afviklet og kontrolleret. </w:t>
      </w:r>
    </w:p>
    <w:p w:rsidR="00E16C0D" w:rsidRPr="00834375" w:rsidRDefault="007E66EA" w:rsidP="007E66EA">
      <w:pPr>
        <w:rPr>
          <w:i/>
        </w:rPr>
      </w:pPr>
      <w:r w:rsidRPr="00834375">
        <w:rPr>
          <w:i/>
        </w:rPr>
        <w:t>For</w:t>
      </w:r>
      <w:r w:rsidR="00B5794A">
        <w:rPr>
          <w:i/>
        </w:rPr>
        <w:t xml:space="preserve"> løsninger</w:t>
      </w:r>
      <w:r w:rsidR="00764564">
        <w:rPr>
          <w:i/>
        </w:rPr>
        <w:t>,</w:t>
      </w:r>
      <w:r w:rsidR="00D21C5C" w:rsidRPr="00834375">
        <w:rPr>
          <w:i/>
        </w:rPr>
        <w:t xml:space="preserve"> som skal aflede</w:t>
      </w:r>
      <w:r w:rsidR="00764564">
        <w:rPr>
          <w:i/>
        </w:rPr>
        <w:t xml:space="preserve"> en</w:t>
      </w:r>
      <w:r w:rsidR="00D21C5C" w:rsidRPr="00834375">
        <w:rPr>
          <w:i/>
        </w:rPr>
        <w:t xml:space="preserve"> funktion i Navision</w:t>
      </w:r>
      <w:r w:rsidR="003F5487" w:rsidRPr="00834375">
        <w:rPr>
          <w:i/>
        </w:rPr>
        <w:t>,</w:t>
      </w:r>
      <w:r w:rsidR="00D21C5C" w:rsidRPr="00834375">
        <w:rPr>
          <w:i/>
        </w:rPr>
        <w:t xml:space="preserve"> ska</w:t>
      </w:r>
      <w:r w:rsidR="002D736E" w:rsidRPr="00834375">
        <w:rPr>
          <w:i/>
        </w:rPr>
        <w:t>l</w:t>
      </w:r>
      <w:r w:rsidR="00D21C5C" w:rsidRPr="00834375">
        <w:rPr>
          <w:i/>
        </w:rPr>
        <w:t xml:space="preserve"> de ønskede</w:t>
      </w:r>
      <w:r w:rsidR="00E16C0D" w:rsidRPr="00834375">
        <w:rPr>
          <w:i/>
        </w:rPr>
        <w:t xml:space="preserve"> returdata</w:t>
      </w:r>
      <w:r w:rsidR="00B5794A">
        <w:rPr>
          <w:i/>
        </w:rPr>
        <w:t xml:space="preserve"> beskrives</w:t>
      </w:r>
      <w:r w:rsidR="00E16C0D" w:rsidRPr="00834375">
        <w:rPr>
          <w:i/>
        </w:rPr>
        <w:t>.</w:t>
      </w:r>
      <w:r w:rsidR="00764564">
        <w:rPr>
          <w:i/>
        </w:rPr>
        <w:t xml:space="preserve"> Eksempelvis hvis der oprettes faktura i NS, og fakturanummeret skal returneres til fagsystemet.</w:t>
      </w:r>
    </w:p>
    <w:p w:rsidR="00D21C5C" w:rsidRPr="00834375" w:rsidRDefault="007E66EA" w:rsidP="007E66EA">
      <w:pPr>
        <w:rPr>
          <w:i/>
        </w:rPr>
      </w:pPr>
      <w:r w:rsidRPr="00834375">
        <w:rPr>
          <w:i/>
        </w:rPr>
        <w:t xml:space="preserve"> </w:t>
      </w:r>
    </w:p>
    <w:p w:rsidR="00A464F7" w:rsidRPr="00834375" w:rsidRDefault="007E66EA" w:rsidP="007E66EA">
      <w:pPr>
        <w:rPr>
          <w:i/>
        </w:rPr>
      </w:pPr>
      <w:r w:rsidRPr="00834375">
        <w:rPr>
          <w:i/>
        </w:rPr>
        <w:t>For datastrømme</w:t>
      </w:r>
      <w:r w:rsidR="00764564">
        <w:rPr>
          <w:i/>
        </w:rPr>
        <w:t>,</w:t>
      </w:r>
      <w:r w:rsidRPr="00834375">
        <w:rPr>
          <w:i/>
        </w:rPr>
        <w:t xml:space="preserve"> </w:t>
      </w:r>
      <w:r w:rsidR="00764564">
        <w:rPr>
          <w:i/>
        </w:rPr>
        <w:t>som udlæser data</w:t>
      </w:r>
      <w:r w:rsidR="00E16C0D" w:rsidRPr="00834375">
        <w:rPr>
          <w:i/>
        </w:rPr>
        <w:t xml:space="preserve"> fra Navision Stat (læse), </w:t>
      </w:r>
      <w:r w:rsidRPr="00834375">
        <w:rPr>
          <w:i/>
        </w:rPr>
        <w:t>angives</w:t>
      </w:r>
      <w:r w:rsidR="00D21C5C" w:rsidRPr="00834375">
        <w:rPr>
          <w:i/>
        </w:rPr>
        <w:t xml:space="preserve"> de data</w:t>
      </w:r>
      <w:r w:rsidR="00764564">
        <w:rPr>
          <w:i/>
        </w:rPr>
        <w:t>,</w:t>
      </w:r>
      <w:r w:rsidR="00D21C5C" w:rsidRPr="00834375">
        <w:rPr>
          <w:i/>
        </w:rPr>
        <w:t xml:space="preserve"> der skal </w:t>
      </w:r>
      <w:r w:rsidR="00414A79" w:rsidRPr="00834375">
        <w:rPr>
          <w:i/>
        </w:rPr>
        <w:t>indgå i</w:t>
      </w:r>
      <w:r w:rsidR="00764564">
        <w:rPr>
          <w:i/>
        </w:rPr>
        <w:t xml:space="preserve"> udlæsningen</w:t>
      </w:r>
      <w:r w:rsidR="00414A79" w:rsidRPr="00834375">
        <w:rPr>
          <w:i/>
        </w:rPr>
        <w:t>.</w:t>
      </w:r>
      <w:r w:rsidR="00D21C5C" w:rsidRPr="00834375">
        <w:rPr>
          <w:i/>
        </w:rPr>
        <w:t xml:space="preserve"> </w:t>
      </w:r>
    </w:p>
    <w:p w:rsidR="007E66EA" w:rsidRPr="00834375" w:rsidRDefault="00A464F7" w:rsidP="007E66EA">
      <w:pPr>
        <w:rPr>
          <w:i/>
        </w:rPr>
      </w:pPr>
      <w:r w:rsidRPr="00834375">
        <w:rPr>
          <w:i/>
        </w:rPr>
        <w:t xml:space="preserve">Kravene </w:t>
      </w:r>
      <w:r w:rsidR="00414A79" w:rsidRPr="00834375">
        <w:rPr>
          <w:i/>
        </w:rPr>
        <w:t xml:space="preserve">skal </w:t>
      </w:r>
      <w:r w:rsidR="00764564">
        <w:rPr>
          <w:i/>
        </w:rPr>
        <w:t>dokumentere</w:t>
      </w:r>
      <w:r w:rsidR="00414A79" w:rsidRPr="00834375">
        <w:rPr>
          <w:i/>
        </w:rPr>
        <w:t>, hvad løsningen skal kun</w:t>
      </w:r>
      <w:r w:rsidRPr="00834375">
        <w:rPr>
          <w:i/>
        </w:rPr>
        <w:t>ne, og</w:t>
      </w:r>
      <w:r w:rsidR="00414A79" w:rsidRPr="00834375">
        <w:rPr>
          <w:i/>
        </w:rPr>
        <w:t xml:space="preserve"> skal gøre det muligt at teste, </w:t>
      </w:r>
      <w:r w:rsidRPr="00834375">
        <w:rPr>
          <w:i/>
        </w:rPr>
        <w:t>at løsningen faktisk leverer det der er specificeret</w:t>
      </w:r>
      <w:r w:rsidR="00414A79" w:rsidRPr="00834375">
        <w:rPr>
          <w:i/>
        </w:rPr>
        <w:t>.</w:t>
      </w:r>
    </w:p>
    <w:p w:rsidR="007E66EA" w:rsidRPr="00834375" w:rsidRDefault="007E66EA" w:rsidP="007E66EA">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796"/>
        <w:gridCol w:w="881"/>
      </w:tblGrid>
      <w:tr w:rsidR="007E66EA" w:rsidRPr="00834375" w:rsidTr="003F5487">
        <w:trPr>
          <w:cantSplit/>
          <w:tblHeader/>
        </w:trPr>
        <w:tc>
          <w:tcPr>
            <w:tcW w:w="1101" w:type="dxa"/>
          </w:tcPr>
          <w:p w:rsidR="007E66EA" w:rsidRPr="00834375" w:rsidRDefault="007E66EA" w:rsidP="00D21C5C">
            <w:pPr>
              <w:rPr>
                <w:b/>
              </w:rPr>
            </w:pPr>
            <w:r w:rsidRPr="00834375">
              <w:rPr>
                <w:b/>
              </w:rPr>
              <w:t>Delkrav nr.</w:t>
            </w:r>
          </w:p>
        </w:tc>
        <w:tc>
          <w:tcPr>
            <w:tcW w:w="7796" w:type="dxa"/>
          </w:tcPr>
          <w:p w:rsidR="007E66EA" w:rsidRPr="00834375" w:rsidRDefault="00DE2A4D" w:rsidP="00764564">
            <w:pPr>
              <w:rPr>
                <w:b/>
                <w:i/>
              </w:rPr>
            </w:pPr>
            <w:r w:rsidRPr="00DE2A4D">
              <w:rPr>
                <w:b/>
              </w:rPr>
              <w:t>Krav beskrivelse</w:t>
            </w:r>
          </w:p>
        </w:tc>
        <w:tc>
          <w:tcPr>
            <w:tcW w:w="881" w:type="dxa"/>
          </w:tcPr>
          <w:p w:rsidR="007E66EA" w:rsidRPr="00834375" w:rsidRDefault="007E66EA" w:rsidP="00D21C5C">
            <w:pPr>
              <w:rPr>
                <w:b/>
              </w:rPr>
            </w:pPr>
          </w:p>
        </w:tc>
      </w:tr>
      <w:tr w:rsidR="007E66EA" w:rsidRPr="00834375" w:rsidTr="003F5487">
        <w:tc>
          <w:tcPr>
            <w:tcW w:w="1101" w:type="dxa"/>
          </w:tcPr>
          <w:p w:rsidR="007E66EA" w:rsidRPr="00834375" w:rsidRDefault="007E66EA" w:rsidP="00D21C5C">
            <w:pPr>
              <w:rPr>
                <w:i/>
              </w:rPr>
            </w:pPr>
            <w:r w:rsidRPr="00834375">
              <w:rPr>
                <w:i/>
              </w:rPr>
              <w:t>1</w:t>
            </w:r>
          </w:p>
        </w:tc>
        <w:tc>
          <w:tcPr>
            <w:tcW w:w="7796" w:type="dxa"/>
          </w:tcPr>
          <w:p w:rsidR="007E66EA" w:rsidRPr="00834375" w:rsidRDefault="007E66EA" w:rsidP="00D21C5C">
            <w:pPr>
              <w:rPr>
                <w:i/>
              </w:rPr>
            </w:pPr>
          </w:p>
        </w:tc>
        <w:tc>
          <w:tcPr>
            <w:tcW w:w="881" w:type="dxa"/>
          </w:tcPr>
          <w:p w:rsidR="007E66EA" w:rsidRPr="00834375" w:rsidRDefault="007E66EA" w:rsidP="00D21C5C">
            <w:pPr>
              <w:rPr>
                <w:i/>
              </w:rPr>
            </w:pPr>
          </w:p>
        </w:tc>
      </w:tr>
      <w:tr w:rsidR="007E66EA" w:rsidRPr="00834375" w:rsidTr="003F5487">
        <w:tc>
          <w:tcPr>
            <w:tcW w:w="1101" w:type="dxa"/>
          </w:tcPr>
          <w:p w:rsidR="007E66EA" w:rsidRPr="00834375" w:rsidRDefault="007E66EA" w:rsidP="00D21C5C">
            <w:pPr>
              <w:rPr>
                <w:i/>
              </w:rPr>
            </w:pPr>
            <w:r w:rsidRPr="00834375">
              <w:rPr>
                <w:i/>
              </w:rPr>
              <w:t>2</w:t>
            </w:r>
          </w:p>
        </w:tc>
        <w:tc>
          <w:tcPr>
            <w:tcW w:w="7796" w:type="dxa"/>
          </w:tcPr>
          <w:p w:rsidR="007E66EA" w:rsidRPr="00834375" w:rsidRDefault="007E66EA" w:rsidP="00D21C5C">
            <w:pPr>
              <w:rPr>
                <w:i/>
              </w:rPr>
            </w:pPr>
          </w:p>
        </w:tc>
        <w:tc>
          <w:tcPr>
            <w:tcW w:w="881" w:type="dxa"/>
          </w:tcPr>
          <w:p w:rsidR="007E66EA" w:rsidRPr="00834375" w:rsidRDefault="007E66EA" w:rsidP="00D21C5C">
            <w:pPr>
              <w:rPr>
                <w:i/>
              </w:rPr>
            </w:pPr>
          </w:p>
        </w:tc>
      </w:tr>
      <w:tr w:rsidR="007E66EA" w:rsidRPr="00834375" w:rsidTr="003F5487">
        <w:tc>
          <w:tcPr>
            <w:tcW w:w="1101" w:type="dxa"/>
          </w:tcPr>
          <w:p w:rsidR="007E66EA" w:rsidRPr="00834375" w:rsidRDefault="007E66EA" w:rsidP="00D21C5C">
            <w:pPr>
              <w:rPr>
                <w:i/>
              </w:rPr>
            </w:pPr>
            <w:r w:rsidRPr="00834375">
              <w:rPr>
                <w:i/>
              </w:rPr>
              <w:t>3</w:t>
            </w:r>
          </w:p>
        </w:tc>
        <w:tc>
          <w:tcPr>
            <w:tcW w:w="7796" w:type="dxa"/>
          </w:tcPr>
          <w:p w:rsidR="007E66EA" w:rsidRPr="00834375" w:rsidRDefault="007E66EA" w:rsidP="00D21C5C">
            <w:pPr>
              <w:rPr>
                <w:i/>
              </w:rPr>
            </w:pPr>
          </w:p>
        </w:tc>
        <w:tc>
          <w:tcPr>
            <w:tcW w:w="881" w:type="dxa"/>
          </w:tcPr>
          <w:p w:rsidR="007E66EA" w:rsidRPr="00834375" w:rsidRDefault="007E66EA" w:rsidP="00D21C5C">
            <w:pPr>
              <w:rPr>
                <w:i/>
              </w:rPr>
            </w:pPr>
          </w:p>
        </w:tc>
      </w:tr>
      <w:tr w:rsidR="00D21C5C" w:rsidRPr="00834375" w:rsidTr="003F5487">
        <w:tc>
          <w:tcPr>
            <w:tcW w:w="1101" w:type="dxa"/>
          </w:tcPr>
          <w:p w:rsidR="00D21C5C" w:rsidRPr="00834375" w:rsidRDefault="005D642A" w:rsidP="00D21C5C">
            <w:pPr>
              <w:rPr>
                <w:i/>
              </w:rPr>
            </w:pPr>
            <w:r>
              <w:rPr>
                <w:i/>
              </w:rPr>
              <w:t>4</w:t>
            </w:r>
          </w:p>
        </w:tc>
        <w:tc>
          <w:tcPr>
            <w:tcW w:w="7796" w:type="dxa"/>
          </w:tcPr>
          <w:p w:rsidR="00D21C5C" w:rsidRPr="00834375" w:rsidRDefault="00D21C5C" w:rsidP="00D21C5C">
            <w:pPr>
              <w:rPr>
                <w:b/>
                <w:i/>
              </w:rPr>
            </w:pPr>
          </w:p>
        </w:tc>
        <w:tc>
          <w:tcPr>
            <w:tcW w:w="881" w:type="dxa"/>
          </w:tcPr>
          <w:p w:rsidR="00D21C5C" w:rsidRPr="00834375" w:rsidRDefault="00D21C5C" w:rsidP="00D21C5C">
            <w:pPr>
              <w:rPr>
                <w:i/>
              </w:rPr>
            </w:pPr>
          </w:p>
        </w:tc>
      </w:tr>
      <w:tr w:rsidR="007E66EA" w:rsidRPr="00834375" w:rsidTr="003F5487">
        <w:tc>
          <w:tcPr>
            <w:tcW w:w="1101" w:type="dxa"/>
          </w:tcPr>
          <w:p w:rsidR="007E66EA" w:rsidRPr="00834375" w:rsidRDefault="005D642A" w:rsidP="00710FE0">
            <w:pPr>
              <w:rPr>
                <w:i/>
              </w:rPr>
            </w:pPr>
            <w:r>
              <w:rPr>
                <w:i/>
              </w:rPr>
              <w:t>5</w:t>
            </w:r>
          </w:p>
        </w:tc>
        <w:tc>
          <w:tcPr>
            <w:tcW w:w="7796" w:type="dxa"/>
          </w:tcPr>
          <w:p w:rsidR="007E66EA" w:rsidRPr="00834375" w:rsidRDefault="007E66EA" w:rsidP="00D21C5C">
            <w:pPr>
              <w:rPr>
                <w:i/>
              </w:rPr>
            </w:pPr>
          </w:p>
        </w:tc>
        <w:tc>
          <w:tcPr>
            <w:tcW w:w="881" w:type="dxa"/>
          </w:tcPr>
          <w:p w:rsidR="007E66EA" w:rsidRPr="00834375" w:rsidRDefault="007E66EA" w:rsidP="00D21C5C">
            <w:pPr>
              <w:rPr>
                <w:i/>
              </w:rPr>
            </w:pPr>
          </w:p>
        </w:tc>
      </w:tr>
      <w:tr w:rsidR="007E66EA" w:rsidRPr="00834375" w:rsidTr="003F5487">
        <w:tc>
          <w:tcPr>
            <w:tcW w:w="1101" w:type="dxa"/>
          </w:tcPr>
          <w:p w:rsidR="007E66EA" w:rsidRPr="00834375" w:rsidRDefault="005D642A" w:rsidP="00710FE0">
            <w:pPr>
              <w:rPr>
                <w:i/>
              </w:rPr>
            </w:pPr>
            <w:r>
              <w:rPr>
                <w:i/>
              </w:rPr>
              <w:t>6</w:t>
            </w:r>
          </w:p>
        </w:tc>
        <w:tc>
          <w:tcPr>
            <w:tcW w:w="7796" w:type="dxa"/>
          </w:tcPr>
          <w:p w:rsidR="007E66EA" w:rsidRPr="00834375" w:rsidRDefault="007E66EA" w:rsidP="00D21C5C">
            <w:pPr>
              <w:rPr>
                <w:i/>
              </w:rPr>
            </w:pPr>
          </w:p>
        </w:tc>
        <w:tc>
          <w:tcPr>
            <w:tcW w:w="881" w:type="dxa"/>
          </w:tcPr>
          <w:p w:rsidR="007E66EA" w:rsidRPr="00834375" w:rsidRDefault="007E66EA" w:rsidP="00D21C5C">
            <w:pPr>
              <w:rPr>
                <w:i/>
              </w:rPr>
            </w:pPr>
          </w:p>
        </w:tc>
      </w:tr>
    </w:tbl>
    <w:p w:rsidR="007E66EA" w:rsidRPr="00834375" w:rsidRDefault="007E66EA" w:rsidP="007E66EA">
      <w:pPr>
        <w:rPr>
          <w:i/>
        </w:rPr>
      </w:pPr>
    </w:p>
    <w:p w:rsidR="00710FE0" w:rsidRPr="00834375" w:rsidRDefault="00710FE0" w:rsidP="00710FE0">
      <w:pPr>
        <w:rPr>
          <w:i/>
        </w:rPr>
      </w:pPr>
      <w:r w:rsidRPr="00834375">
        <w:rPr>
          <w:i/>
        </w:rPr>
        <w:t>&lt;Der tilføjes linjer i skemaet efter behov</w:t>
      </w:r>
      <w:r w:rsidR="001B69E2" w:rsidRPr="00834375">
        <w:rPr>
          <w:i/>
        </w:rPr>
        <w:t>.</w:t>
      </w:r>
      <w:r w:rsidRPr="00834375">
        <w:rPr>
          <w:i/>
        </w:rPr>
        <w:t>&gt;</w:t>
      </w:r>
    </w:p>
    <w:p w:rsidR="00710FE0" w:rsidRPr="00834375" w:rsidRDefault="00710FE0" w:rsidP="00F330DE">
      <w:pPr>
        <w:pStyle w:val="Overskrift2"/>
        <w:sectPr w:rsidR="00710FE0" w:rsidRPr="00834375" w:rsidSect="003B685F">
          <w:footerReference w:type="default" r:id="rId10"/>
          <w:pgSz w:w="11906" w:h="16838"/>
          <w:pgMar w:top="1701" w:right="1134" w:bottom="1701" w:left="1134" w:header="708" w:footer="708" w:gutter="0"/>
          <w:cols w:space="708"/>
          <w:docGrid w:linePitch="360"/>
        </w:sectPr>
      </w:pPr>
    </w:p>
    <w:p w:rsidR="007E66EA" w:rsidRPr="00834375" w:rsidRDefault="007E66EA" w:rsidP="00F330DE">
      <w:pPr>
        <w:pStyle w:val="Overskrift2"/>
      </w:pPr>
    </w:p>
    <w:p w:rsidR="000A523A" w:rsidRPr="00834375" w:rsidRDefault="000A523A" w:rsidP="00F330DE">
      <w:pPr>
        <w:pStyle w:val="Overskrift1"/>
      </w:pPr>
      <w:bookmarkStart w:id="32" w:name="_Toc165794573"/>
      <w:bookmarkStart w:id="33" w:name="_Toc292888891"/>
      <w:bookmarkStart w:id="34" w:name="_Toc518468896"/>
      <w:bookmarkEnd w:id="31"/>
      <w:r w:rsidRPr="00834375">
        <w:t>4.</w:t>
      </w:r>
      <w:r w:rsidR="00034D87" w:rsidRPr="00834375">
        <w:t>0</w:t>
      </w:r>
      <w:r w:rsidRPr="00834375">
        <w:t xml:space="preserve"> Test</w:t>
      </w:r>
      <w:bookmarkEnd w:id="32"/>
      <w:bookmarkEnd w:id="33"/>
      <w:bookmarkEnd w:id="34"/>
    </w:p>
    <w:p w:rsidR="00643077" w:rsidRPr="00834375" w:rsidRDefault="00017D83" w:rsidP="00643077">
      <w:pPr>
        <w:rPr>
          <w:i/>
        </w:rPr>
      </w:pPr>
      <w:r>
        <w:rPr>
          <w:i/>
        </w:rPr>
        <w:t>B</w:t>
      </w:r>
      <w:r w:rsidR="007E66EA" w:rsidRPr="00834375">
        <w:rPr>
          <w:i/>
        </w:rPr>
        <w:t>eskriv de test</w:t>
      </w:r>
      <w:r w:rsidR="00764564">
        <w:rPr>
          <w:i/>
        </w:rPr>
        <w:t>, som</w:t>
      </w:r>
      <w:r w:rsidR="007E66EA" w:rsidRPr="00834375">
        <w:rPr>
          <w:i/>
        </w:rPr>
        <w:t xml:space="preserve"> </w:t>
      </w:r>
      <w:r w:rsidR="00643077" w:rsidRPr="00834375">
        <w:rPr>
          <w:i/>
        </w:rPr>
        <w:t>i</w:t>
      </w:r>
      <w:r w:rsidR="00710FE0" w:rsidRPr="00834375">
        <w:rPr>
          <w:i/>
        </w:rPr>
        <w:t xml:space="preserve">nstitutionen og </w:t>
      </w:r>
      <w:r w:rsidR="00643077" w:rsidRPr="00834375">
        <w:rPr>
          <w:i/>
        </w:rPr>
        <w:t>fagsystemleverandøren</w:t>
      </w:r>
      <w:r>
        <w:rPr>
          <w:i/>
        </w:rPr>
        <w:t xml:space="preserve"> har</w:t>
      </w:r>
      <w:r w:rsidR="007E66EA" w:rsidRPr="00834375">
        <w:rPr>
          <w:i/>
        </w:rPr>
        <w:t xml:space="preserve"> gen</w:t>
      </w:r>
      <w:r w:rsidR="009B6D34" w:rsidRPr="00834375">
        <w:rPr>
          <w:i/>
        </w:rPr>
        <w:t>n</w:t>
      </w:r>
      <w:r w:rsidR="007E66EA" w:rsidRPr="00834375">
        <w:rPr>
          <w:i/>
        </w:rPr>
        <w:t>emfør</w:t>
      </w:r>
      <w:r w:rsidR="000D60B1">
        <w:rPr>
          <w:i/>
        </w:rPr>
        <w:t>t</w:t>
      </w:r>
      <w:r w:rsidR="007E66EA" w:rsidRPr="00834375">
        <w:rPr>
          <w:i/>
        </w:rPr>
        <w:t xml:space="preserve"> for at vise</w:t>
      </w:r>
      <w:r w:rsidR="00710FE0" w:rsidRPr="00834375">
        <w:rPr>
          <w:i/>
        </w:rPr>
        <w:t>,</w:t>
      </w:r>
      <w:r w:rsidR="00D21C5C" w:rsidRPr="00834375">
        <w:rPr>
          <w:i/>
        </w:rPr>
        <w:t xml:space="preserve"> at </w:t>
      </w:r>
      <w:r w:rsidR="00643077" w:rsidRPr="00834375">
        <w:rPr>
          <w:i/>
        </w:rPr>
        <w:t>integrationen virker iht. s</w:t>
      </w:r>
      <w:r w:rsidR="009B6D34" w:rsidRPr="00834375">
        <w:rPr>
          <w:i/>
        </w:rPr>
        <w:t>pecifikationen.</w:t>
      </w:r>
      <w:r w:rsidR="00643077" w:rsidRPr="00834375">
        <w:rPr>
          <w:i/>
        </w:rPr>
        <w:t xml:space="preserve"> Skemaet skal </w:t>
      </w:r>
      <w:r>
        <w:rPr>
          <w:i/>
        </w:rPr>
        <w:t xml:space="preserve">vise </w:t>
      </w:r>
      <w:r w:rsidR="00643077" w:rsidRPr="00834375">
        <w:rPr>
          <w:i/>
        </w:rPr>
        <w:t>hvilke krav</w:t>
      </w:r>
      <w:r>
        <w:rPr>
          <w:i/>
        </w:rPr>
        <w:t xml:space="preserve"> </w:t>
      </w:r>
      <w:r w:rsidR="00643077" w:rsidRPr="00834375">
        <w:rPr>
          <w:i/>
        </w:rPr>
        <w:t xml:space="preserve">systemleverandøren </w:t>
      </w:r>
      <w:r>
        <w:rPr>
          <w:i/>
        </w:rPr>
        <w:t xml:space="preserve">tester og </w:t>
      </w:r>
      <w:r w:rsidR="00643077" w:rsidRPr="00834375">
        <w:rPr>
          <w:i/>
        </w:rPr>
        <w:t xml:space="preserve">hvad der skal testes af institutionen, før integrationen kan overgå til </w:t>
      </w:r>
      <w:r>
        <w:rPr>
          <w:i/>
        </w:rPr>
        <w:t>drift.</w:t>
      </w:r>
    </w:p>
    <w:p w:rsidR="009B6D34" w:rsidRDefault="009B6D34" w:rsidP="000A523A">
      <w:pPr>
        <w:rPr>
          <w:i/>
        </w:rPr>
      </w:pPr>
    </w:p>
    <w:p w:rsidR="000E6B21" w:rsidRPr="00834375" w:rsidRDefault="000E6B21" w:rsidP="000A523A">
      <w:pPr>
        <w:rPr>
          <w:i/>
        </w:rPr>
      </w:pPr>
      <w:r>
        <w:rPr>
          <w:i/>
        </w:rPr>
        <w:t>For de datastrømme, der genererer udbetalinger, skal der vedlægges skærmprint af testresultat af udbetalingskontrolrapport i udbetalingskladden</w:t>
      </w:r>
    </w:p>
    <w:p w:rsidR="00C07BDA" w:rsidRPr="00834375" w:rsidRDefault="00C07BDA" w:rsidP="00C07BDA">
      <w:pPr>
        <w:pStyle w:val="Overskrift2"/>
      </w:pPr>
      <w:bookmarkStart w:id="35" w:name="_Toc292888893"/>
      <w:bookmarkStart w:id="36" w:name="_Toc518468897"/>
      <w:r w:rsidRPr="00834375">
        <w:t>4.</w:t>
      </w:r>
      <w:r w:rsidR="00DC028A" w:rsidRPr="00834375">
        <w:t>1</w:t>
      </w:r>
      <w:r w:rsidRPr="00834375">
        <w:t xml:space="preserve"> Selve testen</w:t>
      </w:r>
      <w:bookmarkEnd w:id="35"/>
      <w:bookmarkEnd w:id="36"/>
    </w:p>
    <w:p w:rsidR="00063729" w:rsidRPr="00834375" w:rsidRDefault="00063729" w:rsidP="00063729">
      <w:r w:rsidRPr="00834375">
        <w:t>Hvor skal testen udføres?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402"/>
      </w:tblGrid>
      <w:tr w:rsidR="00063729" w:rsidRPr="00834375" w:rsidTr="00764564">
        <w:tc>
          <w:tcPr>
            <w:tcW w:w="4077" w:type="dxa"/>
            <w:shd w:val="clear" w:color="auto" w:fill="auto"/>
          </w:tcPr>
          <w:p w:rsidR="00063729" w:rsidRPr="00834375" w:rsidRDefault="00063729" w:rsidP="00DB1582">
            <w:r w:rsidRPr="00834375">
              <w:t>Testserver</w:t>
            </w:r>
          </w:p>
        </w:tc>
        <w:tc>
          <w:tcPr>
            <w:tcW w:w="3402" w:type="dxa"/>
            <w:shd w:val="clear" w:color="auto" w:fill="auto"/>
          </w:tcPr>
          <w:p w:rsidR="00063729" w:rsidRPr="00834375" w:rsidRDefault="00063729" w:rsidP="00DB1582"/>
        </w:tc>
      </w:tr>
      <w:tr w:rsidR="00063729" w:rsidRPr="00834375" w:rsidTr="00764564">
        <w:tc>
          <w:tcPr>
            <w:tcW w:w="4077" w:type="dxa"/>
            <w:shd w:val="clear" w:color="auto" w:fill="auto"/>
          </w:tcPr>
          <w:p w:rsidR="00063729" w:rsidRPr="00834375" w:rsidRDefault="00063729" w:rsidP="00DB1582">
            <w:r w:rsidRPr="00834375">
              <w:t>Testdatabase</w:t>
            </w:r>
          </w:p>
        </w:tc>
        <w:tc>
          <w:tcPr>
            <w:tcW w:w="3402" w:type="dxa"/>
            <w:shd w:val="clear" w:color="auto" w:fill="auto"/>
          </w:tcPr>
          <w:p w:rsidR="00063729" w:rsidRPr="00834375" w:rsidRDefault="00063729" w:rsidP="00DB1582"/>
        </w:tc>
      </w:tr>
      <w:tr w:rsidR="00063729" w:rsidRPr="00834375" w:rsidTr="00764564">
        <w:tc>
          <w:tcPr>
            <w:tcW w:w="4077" w:type="dxa"/>
            <w:shd w:val="clear" w:color="auto" w:fill="auto"/>
          </w:tcPr>
          <w:p w:rsidR="00063729" w:rsidRPr="00834375" w:rsidRDefault="00063729" w:rsidP="00DB1582">
            <w:r w:rsidRPr="00834375">
              <w:t>Testregnskab</w:t>
            </w:r>
          </w:p>
        </w:tc>
        <w:tc>
          <w:tcPr>
            <w:tcW w:w="3402" w:type="dxa"/>
            <w:shd w:val="clear" w:color="auto" w:fill="auto"/>
          </w:tcPr>
          <w:p w:rsidR="00063729" w:rsidRPr="00834375" w:rsidRDefault="00063729" w:rsidP="00DB1582"/>
        </w:tc>
      </w:tr>
      <w:tr w:rsidR="00063729" w:rsidRPr="007B7966" w:rsidTr="00764564">
        <w:tc>
          <w:tcPr>
            <w:tcW w:w="4077" w:type="dxa"/>
            <w:shd w:val="clear" w:color="auto" w:fill="auto"/>
          </w:tcPr>
          <w:p w:rsidR="00063729" w:rsidRPr="000E6B21" w:rsidRDefault="00764564" w:rsidP="00E344BC">
            <w:pPr>
              <w:rPr>
                <w:lang w:val="en-US"/>
              </w:rPr>
            </w:pPr>
            <w:r>
              <w:rPr>
                <w:lang w:val="en-US"/>
              </w:rPr>
              <w:t>URL TEST End</w:t>
            </w:r>
            <w:r>
              <w:rPr>
                <w:lang w:val="en-US"/>
              </w:rPr>
              <w:softHyphen/>
              <w:t>point (ved</w:t>
            </w:r>
            <w:r w:rsidR="00063729" w:rsidRPr="000E6B21">
              <w:rPr>
                <w:lang w:val="en-US"/>
              </w:rPr>
              <w:t xml:space="preserve"> webservice)</w:t>
            </w:r>
          </w:p>
        </w:tc>
        <w:tc>
          <w:tcPr>
            <w:tcW w:w="3402" w:type="dxa"/>
            <w:shd w:val="clear" w:color="auto" w:fill="auto"/>
          </w:tcPr>
          <w:p w:rsidR="00063729" w:rsidRPr="000E6B21" w:rsidRDefault="00063729" w:rsidP="00DB1582">
            <w:pPr>
              <w:rPr>
                <w:lang w:val="en-US"/>
              </w:rPr>
            </w:pPr>
          </w:p>
        </w:tc>
      </w:tr>
      <w:tr w:rsidR="00063729" w:rsidRPr="007B7966" w:rsidTr="00764564">
        <w:tc>
          <w:tcPr>
            <w:tcW w:w="4077" w:type="dxa"/>
            <w:shd w:val="clear" w:color="auto" w:fill="auto"/>
          </w:tcPr>
          <w:p w:rsidR="00063729" w:rsidRPr="000E6B21" w:rsidRDefault="00063729" w:rsidP="00DB1582">
            <w:pPr>
              <w:rPr>
                <w:lang w:val="en-US"/>
              </w:rPr>
            </w:pPr>
            <w:r w:rsidRPr="000E6B21">
              <w:rPr>
                <w:lang w:val="en-US"/>
              </w:rPr>
              <w:t>TEST EAN location (v</w:t>
            </w:r>
            <w:r w:rsidR="00764564">
              <w:rPr>
                <w:lang w:val="en-US"/>
              </w:rPr>
              <w:t>ed</w:t>
            </w:r>
            <w:r w:rsidRPr="000E6B21">
              <w:rPr>
                <w:lang w:val="en-US"/>
              </w:rPr>
              <w:t xml:space="preserve"> webservice)</w:t>
            </w:r>
          </w:p>
        </w:tc>
        <w:tc>
          <w:tcPr>
            <w:tcW w:w="3402" w:type="dxa"/>
            <w:shd w:val="clear" w:color="auto" w:fill="auto"/>
          </w:tcPr>
          <w:p w:rsidR="00063729" w:rsidRPr="000E6B21" w:rsidRDefault="00063729" w:rsidP="00DB1582">
            <w:pPr>
              <w:rPr>
                <w:lang w:val="en-US"/>
              </w:rPr>
            </w:pPr>
          </w:p>
        </w:tc>
      </w:tr>
    </w:tbl>
    <w:p w:rsidR="00C07BDA" w:rsidRPr="000E6B21" w:rsidRDefault="00C07BDA" w:rsidP="000A523A">
      <w:pPr>
        <w:rPr>
          <w:i/>
          <w:lang w:val="en-US"/>
        </w:rPr>
      </w:pPr>
    </w:p>
    <w:tbl>
      <w:tblPr>
        <w:tblW w:w="1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089"/>
        <w:gridCol w:w="4687"/>
        <w:gridCol w:w="3835"/>
        <w:gridCol w:w="1354"/>
        <w:gridCol w:w="1551"/>
      </w:tblGrid>
      <w:tr w:rsidR="00D73716" w:rsidRPr="00834375" w:rsidTr="003F5487">
        <w:trPr>
          <w:cantSplit/>
          <w:tblHeader/>
          <w:jc w:val="center"/>
        </w:trPr>
        <w:tc>
          <w:tcPr>
            <w:tcW w:w="1136" w:type="dxa"/>
          </w:tcPr>
          <w:p w:rsidR="005F4AF3" w:rsidRPr="00834375" w:rsidRDefault="005F4AF3" w:rsidP="005D642A">
            <w:pPr>
              <w:rPr>
                <w:b/>
              </w:rPr>
            </w:pPr>
            <w:r w:rsidRPr="00834375">
              <w:rPr>
                <w:b/>
              </w:rPr>
              <w:t>Test</w:t>
            </w:r>
            <w:r w:rsidR="005D642A">
              <w:rPr>
                <w:b/>
              </w:rPr>
              <w:t xml:space="preserve"> nr</w:t>
            </w:r>
            <w:r w:rsidRPr="00834375">
              <w:rPr>
                <w:b/>
              </w:rPr>
              <w:t>.</w:t>
            </w:r>
          </w:p>
        </w:tc>
        <w:tc>
          <w:tcPr>
            <w:tcW w:w="1089" w:type="dxa"/>
          </w:tcPr>
          <w:p w:rsidR="005F4AF3" w:rsidRPr="00834375" w:rsidRDefault="00D73716" w:rsidP="00D73716">
            <w:pPr>
              <w:rPr>
                <w:b/>
              </w:rPr>
            </w:pPr>
            <w:r>
              <w:rPr>
                <w:b/>
              </w:rPr>
              <w:t>Tester delkrav</w:t>
            </w:r>
            <w:r w:rsidR="005F4AF3" w:rsidRPr="00834375">
              <w:rPr>
                <w:b/>
              </w:rPr>
              <w:t xml:space="preserve"> Nr.</w:t>
            </w:r>
          </w:p>
        </w:tc>
        <w:tc>
          <w:tcPr>
            <w:tcW w:w="4687" w:type="dxa"/>
          </w:tcPr>
          <w:p w:rsidR="005F4AF3" w:rsidRPr="00834375" w:rsidRDefault="005F4AF3" w:rsidP="000A523A">
            <w:pPr>
              <w:rPr>
                <w:b/>
              </w:rPr>
            </w:pPr>
            <w:r w:rsidRPr="00834375">
              <w:rPr>
                <w:b/>
              </w:rPr>
              <w:t>Testhandling</w:t>
            </w:r>
          </w:p>
        </w:tc>
        <w:tc>
          <w:tcPr>
            <w:tcW w:w="3835" w:type="dxa"/>
          </w:tcPr>
          <w:p w:rsidR="005F4AF3" w:rsidRPr="00834375" w:rsidRDefault="005F4AF3" w:rsidP="000A523A">
            <w:pPr>
              <w:rPr>
                <w:b/>
              </w:rPr>
            </w:pPr>
            <w:r w:rsidRPr="00834375">
              <w:rPr>
                <w:b/>
              </w:rPr>
              <w:t>Forventet resultat</w:t>
            </w:r>
          </w:p>
        </w:tc>
        <w:tc>
          <w:tcPr>
            <w:tcW w:w="1354" w:type="dxa"/>
          </w:tcPr>
          <w:p w:rsidR="005F4AF3" w:rsidRDefault="00D73716" w:rsidP="00D73716">
            <w:pPr>
              <w:rPr>
                <w:b/>
              </w:rPr>
            </w:pPr>
            <w:r>
              <w:rPr>
                <w:b/>
              </w:rPr>
              <w:t>Test godkendt</w:t>
            </w:r>
          </w:p>
          <w:p w:rsidR="00D73716" w:rsidRPr="00834375" w:rsidRDefault="00D73716" w:rsidP="00D73716">
            <w:pPr>
              <w:rPr>
                <w:b/>
              </w:rPr>
            </w:pPr>
            <w:r>
              <w:rPr>
                <w:b/>
              </w:rPr>
              <w:t>Ja/Nej</w:t>
            </w:r>
          </w:p>
        </w:tc>
        <w:tc>
          <w:tcPr>
            <w:tcW w:w="1551" w:type="dxa"/>
          </w:tcPr>
          <w:p w:rsidR="00D73716" w:rsidRDefault="00D73716" w:rsidP="000A523A">
            <w:pPr>
              <w:rPr>
                <w:b/>
              </w:rPr>
            </w:pPr>
            <w:r>
              <w:rPr>
                <w:b/>
              </w:rPr>
              <w:t>Initialer og firma/</w:t>
            </w:r>
          </w:p>
          <w:p w:rsidR="005F4AF3" w:rsidRPr="00834375" w:rsidRDefault="00D73716" w:rsidP="000A523A">
            <w:pPr>
              <w:rPr>
                <w:b/>
              </w:rPr>
            </w:pPr>
            <w:r>
              <w:rPr>
                <w:b/>
              </w:rPr>
              <w:t>institution</w:t>
            </w:r>
          </w:p>
        </w:tc>
      </w:tr>
      <w:tr w:rsidR="00D73716" w:rsidRPr="00834375" w:rsidTr="003F5487">
        <w:trPr>
          <w:jc w:val="center"/>
        </w:trPr>
        <w:tc>
          <w:tcPr>
            <w:tcW w:w="1136" w:type="dxa"/>
          </w:tcPr>
          <w:p w:rsidR="005F4AF3" w:rsidRPr="00834375" w:rsidRDefault="005F4AF3" w:rsidP="005F4AF3">
            <w:pPr>
              <w:rPr>
                <w:i/>
              </w:rPr>
            </w:pPr>
            <w:r w:rsidRPr="00834375">
              <w:rPr>
                <w:i/>
              </w:rPr>
              <w:t>001</w:t>
            </w:r>
          </w:p>
        </w:tc>
        <w:tc>
          <w:tcPr>
            <w:tcW w:w="1089" w:type="dxa"/>
          </w:tcPr>
          <w:p w:rsidR="005F4AF3" w:rsidRPr="00834375" w:rsidRDefault="005F4AF3" w:rsidP="000A523A"/>
        </w:tc>
        <w:tc>
          <w:tcPr>
            <w:tcW w:w="4687" w:type="dxa"/>
          </w:tcPr>
          <w:p w:rsidR="005F4AF3" w:rsidRPr="00834375" w:rsidRDefault="005F4AF3" w:rsidP="000A523A"/>
        </w:tc>
        <w:tc>
          <w:tcPr>
            <w:tcW w:w="3835" w:type="dxa"/>
          </w:tcPr>
          <w:p w:rsidR="005F4AF3" w:rsidRPr="00834375" w:rsidRDefault="005F4AF3" w:rsidP="000A523A"/>
        </w:tc>
        <w:tc>
          <w:tcPr>
            <w:tcW w:w="1354" w:type="dxa"/>
          </w:tcPr>
          <w:p w:rsidR="005F4AF3" w:rsidRPr="00834375" w:rsidRDefault="005F4AF3" w:rsidP="000A523A"/>
        </w:tc>
        <w:tc>
          <w:tcPr>
            <w:tcW w:w="1551" w:type="dxa"/>
          </w:tcPr>
          <w:p w:rsidR="005F4AF3" w:rsidRPr="00834375" w:rsidRDefault="005F4AF3" w:rsidP="000A523A"/>
        </w:tc>
      </w:tr>
      <w:tr w:rsidR="00D73716" w:rsidRPr="00834375" w:rsidTr="003F5487">
        <w:trPr>
          <w:jc w:val="center"/>
        </w:trPr>
        <w:tc>
          <w:tcPr>
            <w:tcW w:w="1136" w:type="dxa"/>
          </w:tcPr>
          <w:p w:rsidR="005F4AF3" w:rsidRPr="00834375" w:rsidRDefault="005F4AF3" w:rsidP="005F4AF3">
            <w:pPr>
              <w:rPr>
                <w:i/>
              </w:rPr>
            </w:pPr>
            <w:r w:rsidRPr="00834375">
              <w:rPr>
                <w:i/>
              </w:rPr>
              <w:t>002</w:t>
            </w:r>
          </w:p>
        </w:tc>
        <w:tc>
          <w:tcPr>
            <w:tcW w:w="1089" w:type="dxa"/>
          </w:tcPr>
          <w:p w:rsidR="005F4AF3" w:rsidRPr="00834375" w:rsidRDefault="005F4AF3" w:rsidP="000A523A"/>
        </w:tc>
        <w:tc>
          <w:tcPr>
            <w:tcW w:w="4687" w:type="dxa"/>
          </w:tcPr>
          <w:p w:rsidR="005F4AF3" w:rsidRPr="00834375" w:rsidRDefault="005F4AF3" w:rsidP="000A523A"/>
        </w:tc>
        <w:tc>
          <w:tcPr>
            <w:tcW w:w="3835" w:type="dxa"/>
          </w:tcPr>
          <w:p w:rsidR="005F4AF3" w:rsidRPr="00834375" w:rsidRDefault="005F4AF3" w:rsidP="000A523A"/>
        </w:tc>
        <w:tc>
          <w:tcPr>
            <w:tcW w:w="1354" w:type="dxa"/>
          </w:tcPr>
          <w:p w:rsidR="005F4AF3" w:rsidRPr="00834375" w:rsidRDefault="005F4AF3" w:rsidP="000A523A"/>
        </w:tc>
        <w:tc>
          <w:tcPr>
            <w:tcW w:w="1551" w:type="dxa"/>
          </w:tcPr>
          <w:p w:rsidR="005F4AF3" w:rsidRPr="00834375" w:rsidRDefault="005F4AF3" w:rsidP="000A523A"/>
        </w:tc>
      </w:tr>
      <w:tr w:rsidR="00D73716" w:rsidRPr="00834375" w:rsidTr="003F5487">
        <w:trPr>
          <w:jc w:val="center"/>
        </w:trPr>
        <w:tc>
          <w:tcPr>
            <w:tcW w:w="1136" w:type="dxa"/>
          </w:tcPr>
          <w:p w:rsidR="005F4AF3" w:rsidRPr="00834375" w:rsidRDefault="005F4AF3" w:rsidP="005F4AF3">
            <w:pPr>
              <w:rPr>
                <w:i/>
              </w:rPr>
            </w:pPr>
            <w:r w:rsidRPr="00834375">
              <w:rPr>
                <w:i/>
              </w:rPr>
              <w:t>003</w:t>
            </w:r>
          </w:p>
        </w:tc>
        <w:tc>
          <w:tcPr>
            <w:tcW w:w="1089" w:type="dxa"/>
          </w:tcPr>
          <w:p w:rsidR="005F4AF3" w:rsidRPr="00834375" w:rsidRDefault="005F4AF3" w:rsidP="000A523A"/>
        </w:tc>
        <w:tc>
          <w:tcPr>
            <w:tcW w:w="4687" w:type="dxa"/>
          </w:tcPr>
          <w:p w:rsidR="005F4AF3" w:rsidRPr="00834375" w:rsidRDefault="005F4AF3" w:rsidP="000A523A"/>
        </w:tc>
        <w:tc>
          <w:tcPr>
            <w:tcW w:w="3835" w:type="dxa"/>
          </w:tcPr>
          <w:p w:rsidR="005F4AF3" w:rsidRPr="00834375" w:rsidRDefault="005F4AF3" w:rsidP="000A523A"/>
        </w:tc>
        <w:tc>
          <w:tcPr>
            <w:tcW w:w="1354" w:type="dxa"/>
          </w:tcPr>
          <w:p w:rsidR="005F4AF3" w:rsidRPr="00834375" w:rsidRDefault="005F4AF3" w:rsidP="000A523A"/>
        </w:tc>
        <w:tc>
          <w:tcPr>
            <w:tcW w:w="1551" w:type="dxa"/>
          </w:tcPr>
          <w:p w:rsidR="005F4AF3" w:rsidRPr="00834375" w:rsidRDefault="005F4AF3" w:rsidP="000A523A"/>
        </w:tc>
      </w:tr>
      <w:tr w:rsidR="00D73716" w:rsidRPr="00834375" w:rsidTr="003F5487">
        <w:trPr>
          <w:jc w:val="center"/>
        </w:trPr>
        <w:tc>
          <w:tcPr>
            <w:tcW w:w="1136" w:type="dxa"/>
          </w:tcPr>
          <w:p w:rsidR="005F4AF3" w:rsidRPr="00834375" w:rsidRDefault="005F4AF3" w:rsidP="005F4AF3">
            <w:pPr>
              <w:rPr>
                <w:i/>
              </w:rPr>
            </w:pPr>
            <w:r w:rsidRPr="00834375">
              <w:rPr>
                <w:i/>
              </w:rPr>
              <w:t>004</w:t>
            </w:r>
          </w:p>
        </w:tc>
        <w:tc>
          <w:tcPr>
            <w:tcW w:w="1089" w:type="dxa"/>
          </w:tcPr>
          <w:p w:rsidR="005F4AF3" w:rsidRPr="00834375" w:rsidRDefault="005F4AF3" w:rsidP="000A523A"/>
        </w:tc>
        <w:tc>
          <w:tcPr>
            <w:tcW w:w="4687" w:type="dxa"/>
          </w:tcPr>
          <w:p w:rsidR="005F4AF3" w:rsidRPr="00834375" w:rsidRDefault="005F4AF3" w:rsidP="000A523A"/>
        </w:tc>
        <w:tc>
          <w:tcPr>
            <w:tcW w:w="3835" w:type="dxa"/>
          </w:tcPr>
          <w:p w:rsidR="005F4AF3" w:rsidRPr="00834375" w:rsidRDefault="005F4AF3" w:rsidP="000A523A"/>
        </w:tc>
        <w:tc>
          <w:tcPr>
            <w:tcW w:w="1354" w:type="dxa"/>
          </w:tcPr>
          <w:p w:rsidR="005F4AF3" w:rsidRPr="00834375" w:rsidRDefault="005F4AF3" w:rsidP="000A523A"/>
        </w:tc>
        <w:tc>
          <w:tcPr>
            <w:tcW w:w="1551" w:type="dxa"/>
          </w:tcPr>
          <w:p w:rsidR="005F4AF3" w:rsidRPr="00834375" w:rsidRDefault="005F4AF3" w:rsidP="000A523A"/>
        </w:tc>
      </w:tr>
      <w:tr w:rsidR="00D73716" w:rsidRPr="00834375" w:rsidTr="003F5487">
        <w:trPr>
          <w:jc w:val="center"/>
        </w:trPr>
        <w:tc>
          <w:tcPr>
            <w:tcW w:w="1136" w:type="dxa"/>
          </w:tcPr>
          <w:p w:rsidR="005F4AF3" w:rsidRPr="00834375" w:rsidRDefault="005F4AF3" w:rsidP="005F4AF3">
            <w:pPr>
              <w:rPr>
                <w:i/>
              </w:rPr>
            </w:pPr>
            <w:r w:rsidRPr="00834375">
              <w:rPr>
                <w:i/>
              </w:rPr>
              <w:t>005</w:t>
            </w:r>
          </w:p>
        </w:tc>
        <w:tc>
          <w:tcPr>
            <w:tcW w:w="1089" w:type="dxa"/>
          </w:tcPr>
          <w:p w:rsidR="005F4AF3" w:rsidRPr="00834375" w:rsidRDefault="005F4AF3" w:rsidP="000A523A"/>
        </w:tc>
        <w:tc>
          <w:tcPr>
            <w:tcW w:w="4687" w:type="dxa"/>
          </w:tcPr>
          <w:p w:rsidR="005F4AF3" w:rsidRPr="00834375" w:rsidRDefault="005F4AF3" w:rsidP="000A523A"/>
        </w:tc>
        <w:tc>
          <w:tcPr>
            <w:tcW w:w="3835" w:type="dxa"/>
          </w:tcPr>
          <w:p w:rsidR="005F4AF3" w:rsidRPr="00834375" w:rsidRDefault="005F4AF3" w:rsidP="000A523A"/>
        </w:tc>
        <w:tc>
          <w:tcPr>
            <w:tcW w:w="1354" w:type="dxa"/>
          </w:tcPr>
          <w:p w:rsidR="005F4AF3" w:rsidRPr="00834375" w:rsidRDefault="005F4AF3" w:rsidP="000A523A"/>
        </w:tc>
        <w:tc>
          <w:tcPr>
            <w:tcW w:w="1551" w:type="dxa"/>
          </w:tcPr>
          <w:p w:rsidR="005F4AF3" w:rsidRPr="00834375" w:rsidRDefault="005F4AF3" w:rsidP="000A523A"/>
        </w:tc>
      </w:tr>
      <w:tr w:rsidR="00D73716" w:rsidRPr="00834375" w:rsidTr="003F5487">
        <w:trPr>
          <w:jc w:val="center"/>
        </w:trPr>
        <w:tc>
          <w:tcPr>
            <w:tcW w:w="1136" w:type="dxa"/>
          </w:tcPr>
          <w:p w:rsidR="00DC028A" w:rsidRPr="00834375" w:rsidRDefault="00DC028A" w:rsidP="005F4AF3">
            <w:pPr>
              <w:rPr>
                <w:i/>
              </w:rPr>
            </w:pPr>
            <w:r w:rsidRPr="00834375">
              <w:rPr>
                <w:i/>
              </w:rPr>
              <w:t>006</w:t>
            </w:r>
          </w:p>
        </w:tc>
        <w:tc>
          <w:tcPr>
            <w:tcW w:w="1089" w:type="dxa"/>
          </w:tcPr>
          <w:p w:rsidR="00DC028A" w:rsidRPr="00834375" w:rsidRDefault="00DC028A" w:rsidP="000A523A"/>
        </w:tc>
        <w:tc>
          <w:tcPr>
            <w:tcW w:w="4687" w:type="dxa"/>
          </w:tcPr>
          <w:p w:rsidR="00DC028A" w:rsidRPr="00834375" w:rsidRDefault="00DC028A" w:rsidP="000A523A"/>
        </w:tc>
        <w:tc>
          <w:tcPr>
            <w:tcW w:w="3835" w:type="dxa"/>
          </w:tcPr>
          <w:p w:rsidR="00DC028A" w:rsidRPr="00834375" w:rsidRDefault="00DC028A" w:rsidP="000A523A"/>
        </w:tc>
        <w:tc>
          <w:tcPr>
            <w:tcW w:w="1354" w:type="dxa"/>
          </w:tcPr>
          <w:p w:rsidR="00DC028A" w:rsidRPr="00834375" w:rsidRDefault="00DC028A" w:rsidP="000A523A"/>
        </w:tc>
        <w:tc>
          <w:tcPr>
            <w:tcW w:w="1551" w:type="dxa"/>
          </w:tcPr>
          <w:p w:rsidR="00DC028A" w:rsidRPr="00834375" w:rsidRDefault="00DC028A" w:rsidP="000A523A"/>
        </w:tc>
      </w:tr>
      <w:tr w:rsidR="00D73716" w:rsidRPr="00834375" w:rsidTr="003F5487">
        <w:trPr>
          <w:jc w:val="center"/>
        </w:trPr>
        <w:tc>
          <w:tcPr>
            <w:tcW w:w="1136" w:type="dxa"/>
          </w:tcPr>
          <w:p w:rsidR="00DC028A" w:rsidRPr="00834375" w:rsidRDefault="00DC028A" w:rsidP="005F4AF3">
            <w:pPr>
              <w:rPr>
                <w:i/>
              </w:rPr>
            </w:pPr>
            <w:r w:rsidRPr="00834375">
              <w:rPr>
                <w:i/>
              </w:rPr>
              <w:t>007</w:t>
            </w:r>
          </w:p>
        </w:tc>
        <w:tc>
          <w:tcPr>
            <w:tcW w:w="1089" w:type="dxa"/>
          </w:tcPr>
          <w:p w:rsidR="00DC028A" w:rsidRPr="00834375" w:rsidRDefault="00DC028A" w:rsidP="000A523A"/>
        </w:tc>
        <w:tc>
          <w:tcPr>
            <w:tcW w:w="4687" w:type="dxa"/>
          </w:tcPr>
          <w:p w:rsidR="00DC028A" w:rsidRPr="00834375" w:rsidRDefault="00DC028A" w:rsidP="000A523A"/>
        </w:tc>
        <w:tc>
          <w:tcPr>
            <w:tcW w:w="3835" w:type="dxa"/>
          </w:tcPr>
          <w:p w:rsidR="00DC028A" w:rsidRPr="00834375" w:rsidRDefault="00DC028A" w:rsidP="000A523A"/>
        </w:tc>
        <w:tc>
          <w:tcPr>
            <w:tcW w:w="1354" w:type="dxa"/>
          </w:tcPr>
          <w:p w:rsidR="00DC028A" w:rsidRPr="00834375" w:rsidRDefault="00DC028A" w:rsidP="000A523A"/>
        </w:tc>
        <w:tc>
          <w:tcPr>
            <w:tcW w:w="1551" w:type="dxa"/>
          </w:tcPr>
          <w:p w:rsidR="00DC028A" w:rsidRPr="00834375" w:rsidRDefault="00DC028A" w:rsidP="000A523A"/>
        </w:tc>
      </w:tr>
      <w:tr w:rsidR="00D73716" w:rsidRPr="00834375" w:rsidTr="003F5487">
        <w:trPr>
          <w:jc w:val="center"/>
        </w:trPr>
        <w:tc>
          <w:tcPr>
            <w:tcW w:w="1136" w:type="dxa"/>
          </w:tcPr>
          <w:p w:rsidR="00DC028A" w:rsidRPr="00834375" w:rsidRDefault="00DC028A" w:rsidP="005F4AF3">
            <w:pPr>
              <w:rPr>
                <w:i/>
              </w:rPr>
            </w:pPr>
            <w:r w:rsidRPr="00834375">
              <w:rPr>
                <w:i/>
              </w:rPr>
              <w:t>008</w:t>
            </w:r>
          </w:p>
        </w:tc>
        <w:tc>
          <w:tcPr>
            <w:tcW w:w="1089" w:type="dxa"/>
          </w:tcPr>
          <w:p w:rsidR="00DC028A" w:rsidRPr="00834375" w:rsidRDefault="00DC028A" w:rsidP="000A523A"/>
        </w:tc>
        <w:tc>
          <w:tcPr>
            <w:tcW w:w="4687" w:type="dxa"/>
          </w:tcPr>
          <w:p w:rsidR="00DC028A" w:rsidRPr="00834375" w:rsidRDefault="00DC028A" w:rsidP="000A523A"/>
        </w:tc>
        <w:tc>
          <w:tcPr>
            <w:tcW w:w="3835" w:type="dxa"/>
          </w:tcPr>
          <w:p w:rsidR="00DC028A" w:rsidRPr="00834375" w:rsidRDefault="00DC028A" w:rsidP="000A523A"/>
        </w:tc>
        <w:tc>
          <w:tcPr>
            <w:tcW w:w="1354" w:type="dxa"/>
          </w:tcPr>
          <w:p w:rsidR="00DC028A" w:rsidRPr="00834375" w:rsidRDefault="00DC028A" w:rsidP="000A523A"/>
        </w:tc>
        <w:tc>
          <w:tcPr>
            <w:tcW w:w="1551" w:type="dxa"/>
          </w:tcPr>
          <w:p w:rsidR="00DC028A" w:rsidRPr="00834375" w:rsidRDefault="00DC028A" w:rsidP="000A523A"/>
        </w:tc>
      </w:tr>
      <w:tr w:rsidR="00D73716" w:rsidRPr="00834375" w:rsidTr="003F5487">
        <w:trPr>
          <w:jc w:val="center"/>
        </w:trPr>
        <w:tc>
          <w:tcPr>
            <w:tcW w:w="1136" w:type="dxa"/>
          </w:tcPr>
          <w:p w:rsidR="00DC028A" w:rsidRPr="00834375" w:rsidRDefault="00DC028A" w:rsidP="005F4AF3">
            <w:pPr>
              <w:rPr>
                <w:i/>
              </w:rPr>
            </w:pPr>
            <w:r w:rsidRPr="00834375">
              <w:rPr>
                <w:i/>
              </w:rPr>
              <w:t>009</w:t>
            </w:r>
          </w:p>
        </w:tc>
        <w:tc>
          <w:tcPr>
            <w:tcW w:w="1089" w:type="dxa"/>
          </w:tcPr>
          <w:p w:rsidR="00DC028A" w:rsidRPr="00834375" w:rsidRDefault="00DC028A" w:rsidP="000A523A"/>
        </w:tc>
        <w:tc>
          <w:tcPr>
            <w:tcW w:w="4687" w:type="dxa"/>
          </w:tcPr>
          <w:p w:rsidR="00DC028A" w:rsidRPr="00834375" w:rsidRDefault="00DC028A" w:rsidP="000A523A"/>
        </w:tc>
        <w:tc>
          <w:tcPr>
            <w:tcW w:w="3835" w:type="dxa"/>
          </w:tcPr>
          <w:p w:rsidR="00DC028A" w:rsidRPr="00834375" w:rsidRDefault="00DC028A" w:rsidP="000A523A"/>
        </w:tc>
        <w:tc>
          <w:tcPr>
            <w:tcW w:w="1354" w:type="dxa"/>
          </w:tcPr>
          <w:p w:rsidR="00DC028A" w:rsidRPr="00834375" w:rsidRDefault="00DC028A" w:rsidP="000A523A"/>
        </w:tc>
        <w:tc>
          <w:tcPr>
            <w:tcW w:w="1551" w:type="dxa"/>
          </w:tcPr>
          <w:p w:rsidR="00DC028A" w:rsidRPr="00834375" w:rsidRDefault="00DC028A" w:rsidP="000A523A"/>
        </w:tc>
      </w:tr>
    </w:tbl>
    <w:p w:rsidR="00034D87" w:rsidRPr="00834375" w:rsidRDefault="00034D87" w:rsidP="000A523A">
      <w:pPr>
        <w:rPr>
          <w:i/>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3"/>
        <w:gridCol w:w="4677"/>
      </w:tblGrid>
      <w:tr w:rsidR="00063729" w:rsidRPr="00834375" w:rsidTr="002A1E8C">
        <w:tc>
          <w:tcPr>
            <w:tcW w:w="3936" w:type="dxa"/>
            <w:shd w:val="clear" w:color="auto" w:fill="auto"/>
          </w:tcPr>
          <w:p w:rsidR="00063729" w:rsidRPr="00834375" w:rsidRDefault="00063729" w:rsidP="003D2609">
            <w:pPr>
              <w:rPr>
                <w:b/>
              </w:rPr>
            </w:pPr>
            <w:r w:rsidRPr="00834375">
              <w:rPr>
                <w:b/>
              </w:rPr>
              <w:t>Test gennemført med succes Ja/Nej:</w:t>
            </w:r>
          </w:p>
        </w:tc>
        <w:tc>
          <w:tcPr>
            <w:tcW w:w="5103" w:type="dxa"/>
            <w:shd w:val="clear" w:color="auto" w:fill="auto"/>
          </w:tcPr>
          <w:p w:rsidR="00063729" w:rsidRPr="00834375" w:rsidRDefault="00063729" w:rsidP="000A523A"/>
        </w:tc>
        <w:tc>
          <w:tcPr>
            <w:tcW w:w="4677" w:type="dxa"/>
            <w:shd w:val="clear" w:color="auto" w:fill="auto"/>
          </w:tcPr>
          <w:p w:rsidR="00063729" w:rsidRPr="00834375" w:rsidRDefault="00063729" w:rsidP="000A523A">
            <w:r w:rsidRPr="00834375">
              <w:t>Initialer:</w:t>
            </w:r>
          </w:p>
        </w:tc>
      </w:tr>
    </w:tbl>
    <w:p w:rsidR="00063729" w:rsidRPr="00834375" w:rsidRDefault="005D642A" w:rsidP="000A523A">
      <w:pPr>
        <w:rPr>
          <w:i/>
        </w:rPr>
        <w:sectPr w:rsidR="00063729" w:rsidRPr="00834375" w:rsidSect="003B685F">
          <w:pgSz w:w="16838" w:h="11906" w:orient="landscape"/>
          <w:pgMar w:top="1134" w:right="1701" w:bottom="1134" w:left="1701" w:header="708" w:footer="708" w:gutter="0"/>
          <w:cols w:space="708"/>
          <w:docGrid w:linePitch="360"/>
        </w:sectPr>
      </w:pPr>
      <w:r>
        <w:rPr>
          <w:i/>
        </w:rPr>
        <w:t>Bemærk: Test skal være gennemført m</w:t>
      </w:r>
      <w:r w:rsidR="00764564">
        <w:rPr>
          <w:i/>
        </w:rPr>
        <w:t>ed</w:t>
      </w:r>
      <w:r>
        <w:rPr>
          <w:i/>
        </w:rPr>
        <w:t xml:space="preserve"> succes, ellers afvises godkendelse.</w:t>
      </w:r>
    </w:p>
    <w:p w:rsidR="00681547" w:rsidRPr="00834375" w:rsidRDefault="00A464F7" w:rsidP="00681547">
      <w:pPr>
        <w:pStyle w:val="Overskrift1"/>
      </w:pPr>
      <w:bookmarkStart w:id="37" w:name="_Toc518468898"/>
      <w:bookmarkStart w:id="38" w:name="_Toc165794574"/>
      <w:bookmarkStart w:id="39" w:name="_Toc292888894"/>
      <w:r w:rsidRPr="00834375">
        <w:lastRenderedPageBreak/>
        <w:t>5.0 Opsætninger</w:t>
      </w:r>
      <w:bookmarkEnd w:id="37"/>
    </w:p>
    <w:p w:rsidR="00643077" w:rsidRPr="00834375" w:rsidRDefault="00643077" w:rsidP="00643077">
      <w:r w:rsidRPr="00834375">
        <w:t>Driftopsætning</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79"/>
      </w:tblGrid>
      <w:tr w:rsidR="00681547" w:rsidRPr="00834375" w:rsidTr="00DE2A4D">
        <w:tc>
          <w:tcPr>
            <w:tcW w:w="3510" w:type="dxa"/>
            <w:shd w:val="clear" w:color="auto" w:fill="auto"/>
          </w:tcPr>
          <w:p w:rsidR="00681547" w:rsidRPr="00834375" w:rsidRDefault="00681547" w:rsidP="00DB1582">
            <w:r w:rsidRPr="00834375">
              <w:t>Server</w:t>
            </w:r>
          </w:p>
        </w:tc>
        <w:tc>
          <w:tcPr>
            <w:tcW w:w="6379" w:type="dxa"/>
            <w:shd w:val="clear" w:color="auto" w:fill="auto"/>
          </w:tcPr>
          <w:p w:rsidR="00681547" w:rsidRPr="00834375" w:rsidRDefault="00681547" w:rsidP="00DB1582"/>
        </w:tc>
      </w:tr>
      <w:tr w:rsidR="00681547" w:rsidRPr="00834375" w:rsidTr="00DE2A4D">
        <w:tc>
          <w:tcPr>
            <w:tcW w:w="3510" w:type="dxa"/>
            <w:shd w:val="clear" w:color="auto" w:fill="auto"/>
          </w:tcPr>
          <w:p w:rsidR="00681547" w:rsidRPr="00834375" w:rsidRDefault="00681547" w:rsidP="00681547">
            <w:r w:rsidRPr="00834375">
              <w:t>Database</w:t>
            </w:r>
          </w:p>
        </w:tc>
        <w:tc>
          <w:tcPr>
            <w:tcW w:w="6379" w:type="dxa"/>
            <w:shd w:val="clear" w:color="auto" w:fill="auto"/>
          </w:tcPr>
          <w:p w:rsidR="00681547" w:rsidRPr="00834375" w:rsidRDefault="00681547" w:rsidP="00DB1582"/>
        </w:tc>
      </w:tr>
      <w:tr w:rsidR="00681547" w:rsidRPr="00834375" w:rsidTr="00DE2A4D">
        <w:tc>
          <w:tcPr>
            <w:tcW w:w="3510" w:type="dxa"/>
            <w:shd w:val="clear" w:color="auto" w:fill="auto"/>
          </w:tcPr>
          <w:p w:rsidR="00414A79" w:rsidRPr="00834375" w:rsidRDefault="00681547" w:rsidP="00681547">
            <w:r w:rsidRPr="00834375">
              <w:t>Regnskab</w:t>
            </w:r>
            <w:r w:rsidR="00DB6854" w:rsidRPr="00834375">
              <w:t xml:space="preserve"> &amp; Bogføringskreds</w:t>
            </w:r>
          </w:p>
        </w:tc>
        <w:tc>
          <w:tcPr>
            <w:tcW w:w="6379" w:type="dxa"/>
            <w:shd w:val="clear" w:color="auto" w:fill="auto"/>
          </w:tcPr>
          <w:p w:rsidR="00681547" w:rsidRPr="00834375" w:rsidRDefault="00681547" w:rsidP="00DB1582"/>
        </w:tc>
      </w:tr>
      <w:tr w:rsidR="00414A79" w:rsidRPr="00764564" w:rsidTr="00DE2A4D">
        <w:tc>
          <w:tcPr>
            <w:tcW w:w="3510" w:type="dxa"/>
            <w:shd w:val="clear" w:color="auto" w:fill="auto"/>
          </w:tcPr>
          <w:p w:rsidR="00414A79" w:rsidRPr="00764564" w:rsidRDefault="00764564" w:rsidP="00681547">
            <w:r w:rsidRPr="00764564">
              <w:t>URL PROD Endpoint (ved</w:t>
            </w:r>
            <w:r w:rsidR="00414A79" w:rsidRPr="00764564">
              <w:t xml:space="preserve"> webservice)</w:t>
            </w:r>
          </w:p>
        </w:tc>
        <w:tc>
          <w:tcPr>
            <w:tcW w:w="6379" w:type="dxa"/>
            <w:shd w:val="clear" w:color="auto" w:fill="auto"/>
          </w:tcPr>
          <w:p w:rsidR="00414A79" w:rsidRPr="00764564" w:rsidRDefault="00414A79" w:rsidP="00DB1582"/>
        </w:tc>
      </w:tr>
      <w:tr w:rsidR="00414A79" w:rsidRPr="00834375" w:rsidTr="00DE2A4D">
        <w:tc>
          <w:tcPr>
            <w:tcW w:w="3510" w:type="dxa"/>
            <w:shd w:val="clear" w:color="auto" w:fill="auto"/>
          </w:tcPr>
          <w:p w:rsidR="00414A79" w:rsidRPr="00834375" w:rsidRDefault="00414A79" w:rsidP="00681547">
            <w:r w:rsidRPr="00834375">
              <w:t>EAN location (v</w:t>
            </w:r>
            <w:r w:rsidR="00764564">
              <w:t>ed webservic</w:t>
            </w:r>
            <w:r w:rsidRPr="00834375">
              <w:t>e)</w:t>
            </w:r>
          </w:p>
        </w:tc>
        <w:tc>
          <w:tcPr>
            <w:tcW w:w="6379" w:type="dxa"/>
            <w:shd w:val="clear" w:color="auto" w:fill="auto"/>
          </w:tcPr>
          <w:p w:rsidR="00414A79" w:rsidRPr="00834375" w:rsidRDefault="00414A79" w:rsidP="00DB1582"/>
        </w:tc>
      </w:tr>
    </w:tbl>
    <w:p w:rsidR="00A464F7" w:rsidRPr="00834375" w:rsidRDefault="00A464F7" w:rsidP="00A464F7"/>
    <w:p w:rsidR="008170E6" w:rsidRPr="00834375" w:rsidRDefault="00034D87" w:rsidP="00A464F7">
      <w:pPr>
        <w:pStyle w:val="Overskrift2"/>
      </w:pPr>
      <w:bookmarkStart w:id="40" w:name="_Toc518468899"/>
      <w:r w:rsidRPr="00834375">
        <w:t>5</w:t>
      </w:r>
      <w:r w:rsidR="008170E6" w:rsidRPr="00834375">
        <w:t>.</w:t>
      </w:r>
      <w:r w:rsidR="00A464F7" w:rsidRPr="00834375">
        <w:t>1</w:t>
      </w:r>
      <w:r w:rsidR="008170E6" w:rsidRPr="00834375">
        <w:t xml:space="preserve"> </w:t>
      </w:r>
      <w:r w:rsidR="003929BD" w:rsidRPr="00834375">
        <w:t>Datastrømme</w:t>
      </w:r>
      <w:bookmarkEnd w:id="38"/>
      <w:bookmarkEnd w:id="39"/>
      <w:r w:rsidR="00D21C5C" w:rsidRPr="00834375">
        <w:t xml:space="preserve"> - ops</w:t>
      </w:r>
      <w:r w:rsidR="00815423" w:rsidRPr="00834375">
        <w:t>ætninger</w:t>
      </w:r>
      <w:bookmarkEnd w:id="40"/>
    </w:p>
    <w:p w:rsidR="001D2AEF" w:rsidRDefault="001D2AEF" w:rsidP="008170E6">
      <w:pPr>
        <w:rPr>
          <w:i/>
        </w:rPr>
      </w:pPr>
      <w:r>
        <w:rPr>
          <w:i/>
        </w:rPr>
        <w:t>Angiv</w:t>
      </w:r>
      <w:r w:rsidR="003929BD" w:rsidRPr="00834375">
        <w:rPr>
          <w:i/>
        </w:rPr>
        <w:t xml:space="preserve"> datastrøm</w:t>
      </w:r>
      <w:r>
        <w:rPr>
          <w:i/>
        </w:rPr>
        <w:t xml:space="preserve">skode, beskrivelse, </w:t>
      </w:r>
      <w:r w:rsidR="003929BD" w:rsidRPr="00834375">
        <w:rPr>
          <w:i/>
        </w:rPr>
        <w:t>dataformat</w:t>
      </w:r>
      <w:r>
        <w:rPr>
          <w:i/>
        </w:rPr>
        <w:t xml:space="preserve"> og Tabel/felt identifikation</w:t>
      </w:r>
      <w:r w:rsidR="003929BD" w:rsidRPr="00834375">
        <w:rPr>
          <w:i/>
        </w:rPr>
        <w:t>.</w:t>
      </w:r>
      <w:r w:rsidR="00815423" w:rsidRPr="00834375">
        <w:rPr>
          <w:i/>
        </w:rPr>
        <w:t xml:space="preserve"> </w:t>
      </w:r>
    </w:p>
    <w:p w:rsidR="001D2AEF" w:rsidRDefault="00130BB0" w:rsidP="008170E6">
      <w:pPr>
        <w:rPr>
          <w:i/>
        </w:rPr>
      </w:pPr>
      <w:r>
        <w:rPr>
          <w:i/>
        </w:rPr>
        <w:t>D</w:t>
      </w:r>
      <w:r w:rsidR="003929BD" w:rsidRPr="00834375">
        <w:rPr>
          <w:i/>
        </w:rPr>
        <w:t>atastrømme</w:t>
      </w:r>
      <w:r>
        <w:rPr>
          <w:i/>
        </w:rPr>
        <w:t>n</w:t>
      </w:r>
      <w:r w:rsidR="00DB6760" w:rsidRPr="00834375">
        <w:rPr>
          <w:i/>
        </w:rPr>
        <w:t xml:space="preserve"> dokumenteres med skærmprint, her eller i bilag.</w:t>
      </w:r>
    </w:p>
    <w:p w:rsidR="008170E6" w:rsidRPr="00834375" w:rsidRDefault="00DB6760" w:rsidP="008170E6">
      <w:pPr>
        <w:rPr>
          <w:i/>
        </w:rPr>
      </w:pPr>
      <w:r w:rsidRPr="00834375">
        <w:rPr>
          <w:i/>
        </w:rPr>
        <w:t>Opsætningen</w:t>
      </w:r>
      <w:r w:rsidR="003929BD" w:rsidRPr="00834375">
        <w:rPr>
          <w:i/>
        </w:rPr>
        <w:t xml:space="preserve"> </w:t>
      </w:r>
      <w:r w:rsidR="001D2AEF">
        <w:rPr>
          <w:i/>
        </w:rPr>
        <w:t xml:space="preserve">skal </w:t>
      </w:r>
      <w:r w:rsidR="003929BD" w:rsidRPr="00834375">
        <w:rPr>
          <w:i/>
        </w:rPr>
        <w:t>udlæses</w:t>
      </w:r>
      <w:r w:rsidR="00815423" w:rsidRPr="00834375">
        <w:rPr>
          <w:i/>
        </w:rPr>
        <w:t xml:space="preserve"> </w:t>
      </w:r>
      <w:r w:rsidR="003929BD" w:rsidRPr="00834375">
        <w:rPr>
          <w:i/>
        </w:rPr>
        <w:t xml:space="preserve">som tekstfil og vedlægges </w:t>
      </w:r>
      <w:r w:rsidR="009B6D34" w:rsidRPr="00834375">
        <w:rPr>
          <w:i/>
        </w:rPr>
        <w:t xml:space="preserve">elektronisk </w:t>
      </w:r>
      <w:r w:rsidR="003929BD" w:rsidRPr="00834375">
        <w:rPr>
          <w:i/>
        </w:rPr>
        <w:t xml:space="preserve">som </w:t>
      </w:r>
      <w:r w:rsidRPr="00834375">
        <w:rPr>
          <w:i/>
        </w:rPr>
        <w:t>bilag</w:t>
      </w:r>
      <w:r w:rsidR="002744FA" w:rsidRPr="00834375">
        <w:rPr>
          <w:i/>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1D2AEF" w:rsidRPr="00834375" w:rsidTr="001D2AEF">
        <w:tc>
          <w:tcPr>
            <w:tcW w:w="3369" w:type="dxa"/>
            <w:shd w:val="clear" w:color="auto" w:fill="D9D9D9"/>
          </w:tcPr>
          <w:p w:rsidR="001D2AEF" w:rsidRPr="00834375" w:rsidRDefault="001D2AEF" w:rsidP="008170E6">
            <w:pPr>
              <w:rPr>
                <w:b/>
              </w:rPr>
            </w:pPr>
            <w:r w:rsidRPr="00834375">
              <w:rPr>
                <w:b/>
              </w:rPr>
              <w:t>Datastrøms</w:t>
            </w:r>
            <w:r w:rsidRPr="00834375">
              <w:rPr>
                <w:b/>
              </w:rPr>
              <w:softHyphen/>
            </w:r>
            <w:r>
              <w:rPr>
                <w:b/>
              </w:rPr>
              <w:t xml:space="preserve">opsætning </w:t>
            </w:r>
          </w:p>
        </w:tc>
        <w:tc>
          <w:tcPr>
            <w:tcW w:w="6520" w:type="dxa"/>
            <w:shd w:val="clear" w:color="auto" w:fill="D9D9D9"/>
          </w:tcPr>
          <w:p w:rsidR="001D2AEF" w:rsidRPr="00834375" w:rsidRDefault="001D2AEF" w:rsidP="008170E6">
            <w:pPr>
              <w:rPr>
                <w:b/>
              </w:rPr>
            </w:pPr>
          </w:p>
        </w:tc>
      </w:tr>
      <w:tr w:rsidR="001D2AEF" w:rsidRPr="00834375" w:rsidTr="001D2AEF">
        <w:tc>
          <w:tcPr>
            <w:tcW w:w="3369" w:type="dxa"/>
            <w:shd w:val="clear" w:color="auto" w:fill="auto"/>
          </w:tcPr>
          <w:p w:rsidR="001D2AEF" w:rsidRPr="00834375" w:rsidRDefault="001D2AEF" w:rsidP="008170E6">
            <w:pPr>
              <w:rPr>
                <w:i/>
              </w:rPr>
            </w:pPr>
            <w:r>
              <w:rPr>
                <w:i/>
              </w:rPr>
              <w:t>Datastrømskode</w:t>
            </w:r>
            <w:r w:rsidR="008B7C0C">
              <w:rPr>
                <w:i/>
              </w:rPr>
              <w:t>:</w:t>
            </w:r>
          </w:p>
        </w:tc>
        <w:tc>
          <w:tcPr>
            <w:tcW w:w="6520" w:type="dxa"/>
            <w:shd w:val="clear" w:color="auto" w:fill="auto"/>
          </w:tcPr>
          <w:p w:rsidR="001D2AEF" w:rsidRPr="00834375" w:rsidRDefault="001D2AEF" w:rsidP="008170E6">
            <w:pPr>
              <w:rPr>
                <w:i/>
              </w:rPr>
            </w:pPr>
          </w:p>
        </w:tc>
      </w:tr>
      <w:tr w:rsidR="001D2AEF" w:rsidRPr="00834375" w:rsidTr="001D2AEF">
        <w:tc>
          <w:tcPr>
            <w:tcW w:w="3369" w:type="dxa"/>
            <w:shd w:val="clear" w:color="auto" w:fill="auto"/>
          </w:tcPr>
          <w:p w:rsidR="001D2AEF" w:rsidRPr="00834375" w:rsidRDefault="001D2AEF" w:rsidP="008170E6">
            <w:pPr>
              <w:rPr>
                <w:i/>
              </w:rPr>
            </w:pPr>
            <w:r>
              <w:rPr>
                <w:i/>
              </w:rPr>
              <w:t>Beskrivelse</w:t>
            </w:r>
            <w:r w:rsidR="008B7C0C">
              <w:rPr>
                <w:i/>
              </w:rPr>
              <w:t>:</w:t>
            </w:r>
          </w:p>
        </w:tc>
        <w:tc>
          <w:tcPr>
            <w:tcW w:w="6520" w:type="dxa"/>
            <w:shd w:val="clear" w:color="auto" w:fill="auto"/>
          </w:tcPr>
          <w:p w:rsidR="001D2AEF" w:rsidRPr="00834375" w:rsidRDefault="001D2AEF" w:rsidP="008170E6">
            <w:pPr>
              <w:rPr>
                <w:i/>
              </w:rPr>
            </w:pPr>
          </w:p>
        </w:tc>
      </w:tr>
      <w:tr w:rsidR="001D2AEF" w:rsidRPr="00834375" w:rsidTr="001D2AEF">
        <w:tc>
          <w:tcPr>
            <w:tcW w:w="3369" w:type="dxa"/>
            <w:shd w:val="clear" w:color="auto" w:fill="auto"/>
          </w:tcPr>
          <w:p w:rsidR="001D2AEF" w:rsidRDefault="001D2AEF" w:rsidP="00C87CA6">
            <w:pPr>
              <w:rPr>
                <w:i/>
              </w:rPr>
            </w:pPr>
            <w:r>
              <w:rPr>
                <w:i/>
              </w:rPr>
              <w:t>Dataformat</w:t>
            </w:r>
            <w:r w:rsidR="00C87CA6">
              <w:rPr>
                <w:i/>
              </w:rPr>
              <w:t>/Integrationsformat</w:t>
            </w:r>
            <w:r w:rsidR="008B7C0C">
              <w:rPr>
                <w:i/>
              </w:rPr>
              <w:t>:</w:t>
            </w:r>
          </w:p>
        </w:tc>
        <w:tc>
          <w:tcPr>
            <w:tcW w:w="6520" w:type="dxa"/>
            <w:shd w:val="clear" w:color="auto" w:fill="auto"/>
          </w:tcPr>
          <w:p w:rsidR="001D2AEF" w:rsidRPr="00834375" w:rsidRDefault="001D2AEF" w:rsidP="008170E6">
            <w:pPr>
              <w:rPr>
                <w:i/>
              </w:rPr>
            </w:pPr>
          </w:p>
        </w:tc>
      </w:tr>
      <w:tr w:rsidR="00C87CA6" w:rsidRPr="00834375" w:rsidTr="001D2AEF">
        <w:tc>
          <w:tcPr>
            <w:tcW w:w="3369" w:type="dxa"/>
            <w:shd w:val="clear" w:color="auto" w:fill="auto"/>
          </w:tcPr>
          <w:p w:rsidR="00C87CA6" w:rsidRDefault="00C87CA6" w:rsidP="008170E6">
            <w:pPr>
              <w:rPr>
                <w:i/>
              </w:rPr>
            </w:pPr>
            <w:r>
              <w:rPr>
                <w:i/>
              </w:rPr>
              <w:t>Integrationsmetode (for SFTP filudveksling beskriv rettighedsstyring</w:t>
            </w:r>
            <w:r w:rsidR="00764564">
              <w:rPr>
                <w:i/>
              </w:rPr>
              <w:t xml:space="preserve"> ifht. GIS-foldere</w:t>
            </w:r>
            <w:r>
              <w:rPr>
                <w:i/>
              </w:rPr>
              <w:t>)</w:t>
            </w:r>
            <w:r w:rsidR="008B7C0C">
              <w:rPr>
                <w:i/>
              </w:rPr>
              <w:t>:</w:t>
            </w:r>
          </w:p>
        </w:tc>
        <w:tc>
          <w:tcPr>
            <w:tcW w:w="6520" w:type="dxa"/>
            <w:shd w:val="clear" w:color="auto" w:fill="auto"/>
          </w:tcPr>
          <w:p w:rsidR="00C87CA6" w:rsidRPr="00834375" w:rsidRDefault="00C87CA6" w:rsidP="008170E6">
            <w:pPr>
              <w:rPr>
                <w:i/>
              </w:rPr>
            </w:pPr>
          </w:p>
        </w:tc>
      </w:tr>
      <w:tr w:rsidR="001D2AEF" w:rsidRPr="00834375" w:rsidTr="001D2AEF">
        <w:tc>
          <w:tcPr>
            <w:tcW w:w="3369" w:type="dxa"/>
            <w:shd w:val="clear" w:color="auto" w:fill="auto"/>
          </w:tcPr>
          <w:p w:rsidR="001D2AEF" w:rsidRDefault="001D2AEF" w:rsidP="008170E6">
            <w:pPr>
              <w:rPr>
                <w:i/>
              </w:rPr>
            </w:pPr>
            <w:r>
              <w:rPr>
                <w:i/>
              </w:rPr>
              <w:t>Tabel og feltidentifikation</w:t>
            </w:r>
            <w:r w:rsidR="008B7C0C">
              <w:rPr>
                <w:i/>
              </w:rPr>
              <w:t>:</w:t>
            </w:r>
          </w:p>
        </w:tc>
        <w:tc>
          <w:tcPr>
            <w:tcW w:w="6520" w:type="dxa"/>
            <w:shd w:val="clear" w:color="auto" w:fill="auto"/>
          </w:tcPr>
          <w:p w:rsidR="001D2AEF" w:rsidRPr="00834375" w:rsidRDefault="001D2AEF" w:rsidP="008170E6">
            <w:pPr>
              <w:rPr>
                <w:i/>
              </w:rPr>
            </w:pPr>
          </w:p>
        </w:tc>
      </w:tr>
      <w:tr w:rsidR="001D2AEF" w:rsidRPr="00834375" w:rsidTr="001D2AEF">
        <w:tc>
          <w:tcPr>
            <w:tcW w:w="3369" w:type="dxa"/>
            <w:shd w:val="clear" w:color="auto" w:fill="auto"/>
          </w:tcPr>
          <w:p w:rsidR="001D2AEF" w:rsidRDefault="001D52D1" w:rsidP="00764564">
            <w:pPr>
              <w:rPr>
                <w:i/>
              </w:rPr>
            </w:pPr>
            <w:r>
              <w:rPr>
                <w:i/>
              </w:rPr>
              <w:t>Behandl Batch v</w:t>
            </w:r>
            <w:r w:rsidR="00764564">
              <w:rPr>
                <w:i/>
              </w:rPr>
              <w:t>ia</w:t>
            </w:r>
            <w:r>
              <w:rPr>
                <w:i/>
              </w:rPr>
              <w:t xml:space="preserve"> Klient. Afvigelse fra</w:t>
            </w:r>
            <w:r w:rsidR="00764564">
              <w:rPr>
                <w:i/>
              </w:rPr>
              <w:t xml:space="preserve"> værdien </w:t>
            </w:r>
            <w:r w:rsidR="001F1D5D">
              <w:rPr>
                <w:i/>
              </w:rPr>
              <w:t>”</w:t>
            </w:r>
            <w:r>
              <w:rPr>
                <w:i/>
              </w:rPr>
              <w:t>Nej</w:t>
            </w:r>
            <w:r w:rsidR="00D63283">
              <w:rPr>
                <w:i/>
              </w:rPr>
              <w:t>/Blank</w:t>
            </w:r>
            <w:r w:rsidR="001F1D5D">
              <w:rPr>
                <w:i/>
              </w:rPr>
              <w:t>”</w:t>
            </w:r>
            <w:r>
              <w:rPr>
                <w:i/>
              </w:rPr>
              <w:t xml:space="preserve"> </w:t>
            </w:r>
            <w:r w:rsidR="00764564">
              <w:rPr>
                <w:i/>
              </w:rPr>
              <w:t xml:space="preserve">i feltet </w:t>
            </w:r>
            <w:r>
              <w:rPr>
                <w:i/>
              </w:rPr>
              <w:t>ska</w:t>
            </w:r>
            <w:r w:rsidR="001F1D5D">
              <w:rPr>
                <w:i/>
              </w:rPr>
              <w:t>l</w:t>
            </w:r>
            <w:r>
              <w:rPr>
                <w:i/>
              </w:rPr>
              <w:t xml:space="preserve"> forklares.</w:t>
            </w:r>
          </w:p>
        </w:tc>
        <w:tc>
          <w:tcPr>
            <w:tcW w:w="6520" w:type="dxa"/>
            <w:shd w:val="clear" w:color="auto" w:fill="auto"/>
          </w:tcPr>
          <w:p w:rsidR="001D2AEF" w:rsidRPr="00834375" w:rsidRDefault="001D2AEF" w:rsidP="008170E6">
            <w:pPr>
              <w:rPr>
                <w:i/>
              </w:rPr>
            </w:pPr>
          </w:p>
        </w:tc>
      </w:tr>
    </w:tbl>
    <w:p w:rsidR="00815423" w:rsidRPr="00834375" w:rsidRDefault="00A6129C" w:rsidP="003D7A6D">
      <w:pPr>
        <w:pStyle w:val="Overskrift2"/>
      </w:pPr>
      <w:bookmarkStart w:id="41" w:name="_Toc518468900"/>
      <w:r>
        <w:t xml:space="preserve">5.1.1 </w:t>
      </w:r>
      <w:r w:rsidR="003B685F">
        <w:t>Fagsystem</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8"/>
      </w:tblGrid>
      <w:tr w:rsidR="00815423" w:rsidRPr="00834375" w:rsidTr="0078746A">
        <w:tc>
          <w:tcPr>
            <w:tcW w:w="2376" w:type="dxa"/>
            <w:shd w:val="clear" w:color="auto" w:fill="D9D9D9"/>
          </w:tcPr>
          <w:p w:rsidR="00815423" w:rsidRPr="00834375" w:rsidRDefault="00815423" w:rsidP="00DB1582">
            <w:pPr>
              <w:rPr>
                <w:b/>
              </w:rPr>
            </w:pPr>
            <w:r w:rsidRPr="00834375">
              <w:rPr>
                <w:b/>
              </w:rPr>
              <w:t>Fagsystems</w:t>
            </w:r>
            <w:r w:rsidRPr="00834375">
              <w:rPr>
                <w:b/>
              </w:rPr>
              <w:softHyphen/>
              <w:t>kode</w:t>
            </w:r>
          </w:p>
        </w:tc>
        <w:tc>
          <w:tcPr>
            <w:tcW w:w="7478" w:type="dxa"/>
            <w:shd w:val="clear" w:color="auto" w:fill="D9D9D9"/>
          </w:tcPr>
          <w:p w:rsidR="00815423" w:rsidRPr="00834375" w:rsidRDefault="00815423" w:rsidP="00DB1582">
            <w:pPr>
              <w:rPr>
                <w:b/>
              </w:rPr>
            </w:pPr>
            <w:r w:rsidRPr="00834375">
              <w:rPr>
                <w:b/>
              </w:rPr>
              <w:t>Beskrivelse</w:t>
            </w:r>
          </w:p>
        </w:tc>
      </w:tr>
      <w:tr w:rsidR="00815423" w:rsidRPr="00834375" w:rsidTr="0078746A">
        <w:tc>
          <w:tcPr>
            <w:tcW w:w="2376" w:type="dxa"/>
            <w:shd w:val="clear" w:color="auto" w:fill="auto"/>
          </w:tcPr>
          <w:p w:rsidR="00815423" w:rsidRPr="00834375" w:rsidRDefault="00815423" w:rsidP="00DB1582">
            <w:pPr>
              <w:rPr>
                <w:i/>
              </w:rPr>
            </w:pPr>
          </w:p>
        </w:tc>
        <w:tc>
          <w:tcPr>
            <w:tcW w:w="7478" w:type="dxa"/>
            <w:shd w:val="clear" w:color="auto" w:fill="auto"/>
          </w:tcPr>
          <w:p w:rsidR="00815423" w:rsidRPr="00834375" w:rsidRDefault="00815423" w:rsidP="00DB1582">
            <w:pPr>
              <w:rPr>
                <w:i/>
              </w:rPr>
            </w:pPr>
          </w:p>
        </w:tc>
      </w:tr>
    </w:tbl>
    <w:p w:rsidR="007E66EA" w:rsidRDefault="007E66EA" w:rsidP="008170E6">
      <w:pPr>
        <w:rPr>
          <w:i/>
        </w:rPr>
      </w:pPr>
    </w:p>
    <w:p w:rsidR="003B685F" w:rsidRDefault="00A6129C" w:rsidP="00A6129C">
      <w:pPr>
        <w:pStyle w:val="Overskrift2"/>
      </w:pPr>
      <w:bookmarkStart w:id="42" w:name="_Toc518468901"/>
      <w:r>
        <w:t xml:space="preserve">5.1.2 </w:t>
      </w:r>
      <w:r w:rsidR="003B685F">
        <w:t>Mapninger for Fagsystem</w:t>
      </w:r>
      <w:bookmarkEnd w:id="42"/>
    </w:p>
    <w:p w:rsidR="003B685F" w:rsidRDefault="003B685F" w:rsidP="003B685F">
      <w:r>
        <w:t>Er der opsat mapninger på det aktuelle fagsystem skal de dokumenteres. Indsæt dokumentation i form af tabel eller skærmprint.</w:t>
      </w:r>
    </w:p>
    <w:tbl>
      <w:tblPr>
        <w:tblW w:w="10002" w:type="dxa"/>
        <w:tblInd w:w="55" w:type="dxa"/>
        <w:tblCellMar>
          <w:left w:w="70" w:type="dxa"/>
          <w:right w:w="70" w:type="dxa"/>
        </w:tblCellMar>
        <w:tblLook w:val="04A0" w:firstRow="1" w:lastRow="0" w:firstColumn="1" w:lastColumn="0" w:noHBand="0" w:noVBand="1"/>
      </w:tblPr>
      <w:tblGrid>
        <w:gridCol w:w="1037"/>
        <w:gridCol w:w="944"/>
        <w:gridCol w:w="2260"/>
        <w:gridCol w:w="943"/>
        <w:gridCol w:w="1989"/>
        <w:gridCol w:w="943"/>
        <w:gridCol w:w="943"/>
        <w:gridCol w:w="943"/>
      </w:tblGrid>
      <w:tr w:rsidR="003B685F" w:rsidTr="003B685F">
        <w:trPr>
          <w:trHeight w:val="300"/>
        </w:trPr>
        <w:tc>
          <w:tcPr>
            <w:tcW w:w="1037" w:type="dxa"/>
            <w:shd w:val="clear" w:color="auto" w:fill="F2F2F2" w:themeFill="background1" w:themeFillShade="F2"/>
            <w:noWrap/>
            <w:vAlign w:val="bottom"/>
            <w:hideMark/>
          </w:tcPr>
          <w:p w:rsidR="003B685F" w:rsidRDefault="003B685F">
            <w:pPr>
              <w:rPr>
                <w:rFonts w:ascii="Calibri" w:hAnsi="Calibri"/>
                <w:color w:val="000000"/>
                <w:sz w:val="22"/>
                <w:szCs w:val="22"/>
              </w:rPr>
            </w:pPr>
            <w:r>
              <w:rPr>
                <w:rFonts w:ascii="Calibri" w:hAnsi="Calibri"/>
                <w:color w:val="000000"/>
                <w:sz w:val="22"/>
                <w:szCs w:val="22"/>
              </w:rPr>
              <w:t>Retning</w:t>
            </w:r>
          </w:p>
        </w:tc>
        <w:tc>
          <w:tcPr>
            <w:tcW w:w="944" w:type="dxa"/>
            <w:shd w:val="clear" w:color="auto" w:fill="F2F2F2" w:themeFill="background1" w:themeFillShade="F2"/>
            <w:noWrap/>
            <w:vAlign w:val="bottom"/>
            <w:hideMark/>
          </w:tcPr>
          <w:p w:rsidR="003B685F" w:rsidRDefault="003B685F">
            <w:pPr>
              <w:rPr>
                <w:rFonts w:ascii="Calibri" w:hAnsi="Calibri"/>
                <w:color w:val="000000"/>
                <w:sz w:val="22"/>
                <w:szCs w:val="22"/>
              </w:rPr>
            </w:pPr>
            <w:r>
              <w:rPr>
                <w:rFonts w:ascii="Calibri" w:hAnsi="Calibri"/>
                <w:color w:val="000000"/>
                <w:sz w:val="22"/>
                <w:szCs w:val="22"/>
              </w:rPr>
              <w:t>Navision tabelID</w:t>
            </w:r>
          </w:p>
        </w:tc>
        <w:tc>
          <w:tcPr>
            <w:tcW w:w="2260" w:type="dxa"/>
            <w:shd w:val="clear" w:color="auto" w:fill="F2F2F2" w:themeFill="background1" w:themeFillShade="F2"/>
            <w:noWrap/>
            <w:vAlign w:val="bottom"/>
            <w:hideMark/>
          </w:tcPr>
          <w:p w:rsidR="003B685F" w:rsidRDefault="003B685F">
            <w:pPr>
              <w:rPr>
                <w:rFonts w:ascii="Calibri" w:hAnsi="Calibri"/>
                <w:color w:val="000000"/>
                <w:sz w:val="22"/>
                <w:szCs w:val="22"/>
              </w:rPr>
            </w:pPr>
            <w:r>
              <w:rPr>
                <w:rFonts w:ascii="Calibri" w:hAnsi="Calibri"/>
                <w:color w:val="000000"/>
                <w:sz w:val="22"/>
                <w:szCs w:val="22"/>
              </w:rPr>
              <w:t>Navision tabelnavn</w:t>
            </w:r>
          </w:p>
        </w:tc>
        <w:tc>
          <w:tcPr>
            <w:tcW w:w="943" w:type="dxa"/>
            <w:shd w:val="clear" w:color="auto" w:fill="F2F2F2" w:themeFill="background1" w:themeFillShade="F2"/>
            <w:noWrap/>
            <w:vAlign w:val="bottom"/>
            <w:hideMark/>
          </w:tcPr>
          <w:p w:rsidR="003B685F" w:rsidRDefault="003B685F">
            <w:pPr>
              <w:rPr>
                <w:rFonts w:ascii="Calibri" w:hAnsi="Calibri"/>
                <w:color w:val="000000"/>
                <w:sz w:val="22"/>
                <w:szCs w:val="22"/>
              </w:rPr>
            </w:pPr>
            <w:r>
              <w:rPr>
                <w:rFonts w:ascii="Calibri" w:hAnsi="Calibri"/>
                <w:color w:val="000000"/>
                <w:sz w:val="22"/>
                <w:szCs w:val="22"/>
              </w:rPr>
              <w:t>Navision feltID</w:t>
            </w:r>
          </w:p>
        </w:tc>
        <w:tc>
          <w:tcPr>
            <w:tcW w:w="1989" w:type="dxa"/>
            <w:shd w:val="clear" w:color="auto" w:fill="F2F2F2" w:themeFill="background1" w:themeFillShade="F2"/>
            <w:noWrap/>
            <w:vAlign w:val="bottom"/>
            <w:hideMark/>
          </w:tcPr>
          <w:p w:rsidR="003B685F" w:rsidRDefault="003B685F">
            <w:pPr>
              <w:rPr>
                <w:rFonts w:ascii="Calibri" w:hAnsi="Calibri"/>
                <w:color w:val="000000"/>
                <w:sz w:val="22"/>
                <w:szCs w:val="22"/>
              </w:rPr>
            </w:pPr>
            <w:r>
              <w:rPr>
                <w:rFonts w:ascii="Calibri" w:hAnsi="Calibri"/>
                <w:color w:val="000000"/>
                <w:sz w:val="22"/>
                <w:szCs w:val="22"/>
              </w:rPr>
              <w:t>Navision feltnavn</w:t>
            </w:r>
          </w:p>
        </w:tc>
        <w:tc>
          <w:tcPr>
            <w:tcW w:w="943" w:type="dxa"/>
            <w:shd w:val="clear" w:color="auto" w:fill="F2F2F2" w:themeFill="background1" w:themeFillShade="F2"/>
            <w:noWrap/>
            <w:vAlign w:val="bottom"/>
            <w:hideMark/>
          </w:tcPr>
          <w:p w:rsidR="003B685F" w:rsidRDefault="003B685F">
            <w:pPr>
              <w:rPr>
                <w:rFonts w:ascii="Calibri" w:hAnsi="Calibri"/>
                <w:color w:val="000000"/>
                <w:sz w:val="22"/>
                <w:szCs w:val="22"/>
              </w:rPr>
            </w:pPr>
            <w:r>
              <w:rPr>
                <w:rFonts w:ascii="Calibri" w:hAnsi="Calibri"/>
                <w:color w:val="000000"/>
                <w:sz w:val="22"/>
                <w:szCs w:val="22"/>
              </w:rPr>
              <w:t>Fra værdi</w:t>
            </w:r>
          </w:p>
        </w:tc>
        <w:tc>
          <w:tcPr>
            <w:tcW w:w="943" w:type="dxa"/>
            <w:shd w:val="clear" w:color="auto" w:fill="F2F2F2" w:themeFill="background1" w:themeFillShade="F2"/>
            <w:noWrap/>
            <w:vAlign w:val="bottom"/>
            <w:hideMark/>
          </w:tcPr>
          <w:p w:rsidR="003B685F" w:rsidRDefault="003B685F">
            <w:pPr>
              <w:rPr>
                <w:rFonts w:ascii="Calibri" w:hAnsi="Calibri"/>
                <w:color w:val="000000"/>
                <w:sz w:val="22"/>
                <w:szCs w:val="22"/>
              </w:rPr>
            </w:pPr>
            <w:r>
              <w:rPr>
                <w:rFonts w:ascii="Calibri" w:hAnsi="Calibri"/>
                <w:color w:val="000000"/>
                <w:sz w:val="22"/>
                <w:szCs w:val="22"/>
              </w:rPr>
              <w:t>Til værdi</w:t>
            </w:r>
          </w:p>
        </w:tc>
        <w:tc>
          <w:tcPr>
            <w:tcW w:w="943" w:type="dxa"/>
            <w:shd w:val="clear" w:color="auto" w:fill="F2F2F2" w:themeFill="background1" w:themeFillShade="F2"/>
            <w:noWrap/>
            <w:vAlign w:val="bottom"/>
            <w:hideMark/>
          </w:tcPr>
          <w:p w:rsidR="003B685F" w:rsidRDefault="003B685F">
            <w:pPr>
              <w:rPr>
                <w:rFonts w:ascii="Calibri" w:hAnsi="Calibri"/>
                <w:color w:val="000000"/>
                <w:sz w:val="22"/>
                <w:szCs w:val="22"/>
              </w:rPr>
            </w:pPr>
            <w:r>
              <w:rPr>
                <w:rFonts w:ascii="Calibri" w:hAnsi="Calibri"/>
                <w:color w:val="000000"/>
                <w:sz w:val="22"/>
                <w:szCs w:val="22"/>
              </w:rPr>
              <w:t>Filtre</w:t>
            </w:r>
          </w:p>
        </w:tc>
      </w:tr>
      <w:tr w:rsidR="003B685F" w:rsidTr="003B685F">
        <w:trPr>
          <w:trHeight w:val="300"/>
        </w:trPr>
        <w:tc>
          <w:tcPr>
            <w:tcW w:w="1037" w:type="dxa"/>
            <w:shd w:val="clear" w:color="auto" w:fill="auto"/>
            <w:noWrap/>
            <w:vAlign w:val="bottom"/>
          </w:tcPr>
          <w:p w:rsidR="003B685F" w:rsidRDefault="003B685F">
            <w:pPr>
              <w:rPr>
                <w:rFonts w:ascii="Calibri" w:hAnsi="Calibri"/>
                <w:color w:val="000000"/>
                <w:sz w:val="22"/>
                <w:szCs w:val="22"/>
              </w:rPr>
            </w:pPr>
          </w:p>
        </w:tc>
        <w:tc>
          <w:tcPr>
            <w:tcW w:w="944" w:type="dxa"/>
            <w:shd w:val="clear" w:color="auto" w:fill="auto"/>
            <w:noWrap/>
            <w:vAlign w:val="bottom"/>
          </w:tcPr>
          <w:p w:rsidR="003B685F" w:rsidRDefault="003B685F">
            <w:pPr>
              <w:jc w:val="right"/>
              <w:rPr>
                <w:rFonts w:ascii="Calibri" w:hAnsi="Calibri"/>
                <w:color w:val="000000"/>
                <w:sz w:val="22"/>
                <w:szCs w:val="22"/>
              </w:rPr>
            </w:pPr>
          </w:p>
        </w:tc>
        <w:tc>
          <w:tcPr>
            <w:tcW w:w="2260" w:type="dxa"/>
            <w:shd w:val="clear" w:color="auto" w:fill="auto"/>
            <w:noWrap/>
            <w:vAlign w:val="bottom"/>
          </w:tcPr>
          <w:p w:rsidR="003B685F" w:rsidRDefault="003B685F">
            <w:pPr>
              <w:rPr>
                <w:rFonts w:ascii="Calibri" w:hAnsi="Calibri"/>
                <w:color w:val="000000"/>
                <w:sz w:val="22"/>
                <w:szCs w:val="22"/>
              </w:rPr>
            </w:pPr>
          </w:p>
        </w:tc>
        <w:tc>
          <w:tcPr>
            <w:tcW w:w="943" w:type="dxa"/>
            <w:shd w:val="clear" w:color="auto" w:fill="auto"/>
            <w:noWrap/>
            <w:vAlign w:val="bottom"/>
          </w:tcPr>
          <w:p w:rsidR="003B685F" w:rsidRDefault="003B685F">
            <w:pPr>
              <w:jc w:val="right"/>
              <w:rPr>
                <w:rFonts w:ascii="Calibri" w:hAnsi="Calibri"/>
                <w:color w:val="000000"/>
                <w:sz w:val="22"/>
                <w:szCs w:val="22"/>
              </w:rPr>
            </w:pPr>
          </w:p>
        </w:tc>
        <w:tc>
          <w:tcPr>
            <w:tcW w:w="1989" w:type="dxa"/>
            <w:shd w:val="clear" w:color="auto" w:fill="auto"/>
            <w:noWrap/>
            <w:vAlign w:val="bottom"/>
          </w:tcPr>
          <w:p w:rsidR="003B685F" w:rsidRDefault="003B685F">
            <w:pPr>
              <w:rPr>
                <w:rFonts w:ascii="Calibri" w:hAnsi="Calibri"/>
                <w:color w:val="000000"/>
                <w:sz w:val="22"/>
                <w:szCs w:val="22"/>
              </w:rPr>
            </w:pPr>
          </w:p>
        </w:tc>
        <w:tc>
          <w:tcPr>
            <w:tcW w:w="943" w:type="dxa"/>
            <w:shd w:val="clear" w:color="auto" w:fill="auto"/>
            <w:noWrap/>
            <w:vAlign w:val="bottom"/>
          </w:tcPr>
          <w:p w:rsidR="003B685F" w:rsidRDefault="003B685F">
            <w:pPr>
              <w:jc w:val="right"/>
              <w:rPr>
                <w:rFonts w:ascii="Calibri" w:hAnsi="Calibri"/>
                <w:color w:val="000000"/>
                <w:sz w:val="22"/>
                <w:szCs w:val="22"/>
              </w:rPr>
            </w:pPr>
          </w:p>
        </w:tc>
        <w:tc>
          <w:tcPr>
            <w:tcW w:w="943" w:type="dxa"/>
            <w:shd w:val="clear" w:color="auto" w:fill="auto"/>
            <w:noWrap/>
            <w:vAlign w:val="bottom"/>
          </w:tcPr>
          <w:p w:rsidR="003B685F" w:rsidRDefault="003B685F">
            <w:pPr>
              <w:jc w:val="right"/>
              <w:rPr>
                <w:rFonts w:ascii="Calibri" w:hAnsi="Calibri"/>
                <w:color w:val="000000"/>
                <w:sz w:val="22"/>
                <w:szCs w:val="22"/>
              </w:rPr>
            </w:pPr>
          </w:p>
        </w:tc>
        <w:tc>
          <w:tcPr>
            <w:tcW w:w="943" w:type="dxa"/>
            <w:shd w:val="clear" w:color="auto" w:fill="auto"/>
            <w:noWrap/>
            <w:vAlign w:val="bottom"/>
          </w:tcPr>
          <w:p w:rsidR="003B685F" w:rsidRDefault="003B685F">
            <w:pPr>
              <w:rPr>
                <w:rFonts w:ascii="Calibri" w:hAnsi="Calibri"/>
                <w:color w:val="000000"/>
                <w:sz w:val="22"/>
                <w:szCs w:val="22"/>
              </w:rPr>
            </w:pPr>
          </w:p>
        </w:tc>
      </w:tr>
      <w:tr w:rsidR="003B685F" w:rsidTr="003B685F">
        <w:trPr>
          <w:trHeight w:val="300"/>
        </w:trPr>
        <w:tc>
          <w:tcPr>
            <w:tcW w:w="1037" w:type="dxa"/>
            <w:shd w:val="clear" w:color="auto" w:fill="auto"/>
            <w:noWrap/>
            <w:vAlign w:val="bottom"/>
          </w:tcPr>
          <w:p w:rsidR="003B685F" w:rsidRDefault="003B685F">
            <w:pPr>
              <w:rPr>
                <w:rFonts w:ascii="Calibri" w:hAnsi="Calibri"/>
                <w:color w:val="000000"/>
                <w:sz w:val="22"/>
                <w:szCs w:val="22"/>
              </w:rPr>
            </w:pPr>
          </w:p>
        </w:tc>
        <w:tc>
          <w:tcPr>
            <w:tcW w:w="944" w:type="dxa"/>
            <w:shd w:val="clear" w:color="auto" w:fill="auto"/>
            <w:noWrap/>
            <w:vAlign w:val="bottom"/>
          </w:tcPr>
          <w:p w:rsidR="003B685F" w:rsidRDefault="003B685F">
            <w:pPr>
              <w:jc w:val="right"/>
              <w:rPr>
                <w:rFonts w:ascii="Calibri" w:hAnsi="Calibri"/>
                <w:color w:val="000000"/>
                <w:sz w:val="22"/>
                <w:szCs w:val="22"/>
              </w:rPr>
            </w:pPr>
          </w:p>
        </w:tc>
        <w:tc>
          <w:tcPr>
            <w:tcW w:w="2260" w:type="dxa"/>
            <w:shd w:val="clear" w:color="auto" w:fill="auto"/>
            <w:noWrap/>
            <w:vAlign w:val="bottom"/>
          </w:tcPr>
          <w:p w:rsidR="003B685F" w:rsidRDefault="003B685F">
            <w:pPr>
              <w:rPr>
                <w:rFonts w:ascii="Calibri" w:hAnsi="Calibri"/>
                <w:color w:val="000000"/>
                <w:sz w:val="22"/>
                <w:szCs w:val="22"/>
              </w:rPr>
            </w:pPr>
          </w:p>
        </w:tc>
        <w:tc>
          <w:tcPr>
            <w:tcW w:w="943" w:type="dxa"/>
            <w:shd w:val="clear" w:color="auto" w:fill="auto"/>
            <w:noWrap/>
            <w:vAlign w:val="bottom"/>
          </w:tcPr>
          <w:p w:rsidR="003B685F" w:rsidRDefault="003B685F">
            <w:pPr>
              <w:jc w:val="right"/>
              <w:rPr>
                <w:rFonts w:ascii="Calibri" w:hAnsi="Calibri"/>
                <w:color w:val="000000"/>
                <w:sz w:val="22"/>
                <w:szCs w:val="22"/>
              </w:rPr>
            </w:pPr>
          </w:p>
        </w:tc>
        <w:tc>
          <w:tcPr>
            <w:tcW w:w="1989" w:type="dxa"/>
            <w:shd w:val="clear" w:color="auto" w:fill="auto"/>
            <w:noWrap/>
            <w:vAlign w:val="bottom"/>
          </w:tcPr>
          <w:p w:rsidR="003B685F" w:rsidRDefault="003B685F">
            <w:pPr>
              <w:rPr>
                <w:rFonts w:ascii="Calibri" w:hAnsi="Calibri"/>
                <w:color w:val="000000"/>
                <w:sz w:val="22"/>
                <w:szCs w:val="22"/>
              </w:rPr>
            </w:pPr>
          </w:p>
        </w:tc>
        <w:tc>
          <w:tcPr>
            <w:tcW w:w="943" w:type="dxa"/>
            <w:shd w:val="clear" w:color="auto" w:fill="auto"/>
            <w:noWrap/>
            <w:vAlign w:val="bottom"/>
          </w:tcPr>
          <w:p w:rsidR="003B685F" w:rsidRDefault="003B685F">
            <w:pPr>
              <w:jc w:val="right"/>
              <w:rPr>
                <w:rFonts w:ascii="Calibri" w:hAnsi="Calibri"/>
                <w:color w:val="000000"/>
                <w:sz w:val="22"/>
                <w:szCs w:val="22"/>
              </w:rPr>
            </w:pPr>
          </w:p>
        </w:tc>
        <w:tc>
          <w:tcPr>
            <w:tcW w:w="943" w:type="dxa"/>
            <w:shd w:val="clear" w:color="auto" w:fill="auto"/>
            <w:noWrap/>
            <w:vAlign w:val="bottom"/>
          </w:tcPr>
          <w:p w:rsidR="003B685F" w:rsidRDefault="003B685F">
            <w:pPr>
              <w:jc w:val="right"/>
              <w:rPr>
                <w:rFonts w:ascii="Calibri" w:hAnsi="Calibri"/>
                <w:color w:val="000000"/>
                <w:sz w:val="22"/>
                <w:szCs w:val="22"/>
              </w:rPr>
            </w:pPr>
          </w:p>
        </w:tc>
        <w:tc>
          <w:tcPr>
            <w:tcW w:w="943" w:type="dxa"/>
            <w:shd w:val="clear" w:color="auto" w:fill="auto"/>
            <w:noWrap/>
            <w:vAlign w:val="bottom"/>
          </w:tcPr>
          <w:p w:rsidR="003B685F" w:rsidRDefault="003B685F">
            <w:pPr>
              <w:rPr>
                <w:rFonts w:ascii="Calibri" w:hAnsi="Calibri"/>
                <w:color w:val="000000"/>
                <w:sz w:val="22"/>
                <w:szCs w:val="22"/>
              </w:rPr>
            </w:pPr>
          </w:p>
        </w:tc>
      </w:tr>
      <w:tr w:rsidR="003B685F" w:rsidTr="003B685F">
        <w:trPr>
          <w:trHeight w:val="300"/>
        </w:trPr>
        <w:tc>
          <w:tcPr>
            <w:tcW w:w="1037" w:type="dxa"/>
            <w:shd w:val="clear" w:color="auto" w:fill="auto"/>
            <w:noWrap/>
            <w:vAlign w:val="bottom"/>
          </w:tcPr>
          <w:p w:rsidR="003B685F" w:rsidRDefault="003B685F">
            <w:pPr>
              <w:rPr>
                <w:rFonts w:ascii="Calibri" w:hAnsi="Calibri"/>
                <w:color w:val="000000"/>
                <w:sz w:val="22"/>
                <w:szCs w:val="22"/>
              </w:rPr>
            </w:pPr>
          </w:p>
        </w:tc>
        <w:tc>
          <w:tcPr>
            <w:tcW w:w="944" w:type="dxa"/>
            <w:shd w:val="clear" w:color="auto" w:fill="auto"/>
            <w:noWrap/>
            <w:vAlign w:val="bottom"/>
          </w:tcPr>
          <w:p w:rsidR="003B685F" w:rsidRDefault="003B685F">
            <w:pPr>
              <w:jc w:val="right"/>
              <w:rPr>
                <w:rFonts w:ascii="Calibri" w:hAnsi="Calibri"/>
                <w:color w:val="000000"/>
                <w:sz w:val="22"/>
                <w:szCs w:val="22"/>
              </w:rPr>
            </w:pPr>
          </w:p>
        </w:tc>
        <w:tc>
          <w:tcPr>
            <w:tcW w:w="2260" w:type="dxa"/>
            <w:shd w:val="clear" w:color="auto" w:fill="auto"/>
            <w:noWrap/>
            <w:vAlign w:val="bottom"/>
          </w:tcPr>
          <w:p w:rsidR="003B685F" w:rsidRDefault="003B685F">
            <w:pPr>
              <w:rPr>
                <w:rFonts w:ascii="Calibri" w:hAnsi="Calibri"/>
                <w:color w:val="000000"/>
                <w:sz w:val="22"/>
                <w:szCs w:val="22"/>
              </w:rPr>
            </w:pPr>
          </w:p>
        </w:tc>
        <w:tc>
          <w:tcPr>
            <w:tcW w:w="943" w:type="dxa"/>
            <w:shd w:val="clear" w:color="auto" w:fill="auto"/>
            <w:noWrap/>
            <w:vAlign w:val="bottom"/>
          </w:tcPr>
          <w:p w:rsidR="003B685F" w:rsidRDefault="003B685F">
            <w:pPr>
              <w:jc w:val="right"/>
              <w:rPr>
                <w:rFonts w:ascii="Calibri" w:hAnsi="Calibri"/>
                <w:color w:val="000000"/>
                <w:sz w:val="22"/>
                <w:szCs w:val="22"/>
              </w:rPr>
            </w:pPr>
          </w:p>
        </w:tc>
        <w:tc>
          <w:tcPr>
            <w:tcW w:w="1989" w:type="dxa"/>
            <w:shd w:val="clear" w:color="auto" w:fill="auto"/>
            <w:noWrap/>
            <w:vAlign w:val="bottom"/>
          </w:tcPr>
          <w:p w:rsidR="003B685F" w:rsidRDefault="003B685F">
            <w:pPr>
              <w:rPr>
                <w:rFonts w:ascii="Calibri" w:hAnsi="Calibri"/>
                <w:color w:val="000000"/>
                <w:sz w:val="22"/>
                <w:szCs w:val="22"/>
              </w:rPr>
            </w:pPr>
          </w:p>
        </w:tc>
        <w:tc>
          <w:tcPr>
            <w:tcW w:w="943" w:type="dxa"/>
            <w:shd w:val="clear" w:color="auto" w:fill="auto"/>
            <w:noWrap/>
            <w:vAlign w:val="bottom"/>
          </w:tcPr>
          <w:p w:rsidR="003B685F" w:rsidRDefault="003B685F">
            <w:pPr>
              <w:jc w:val="right"/>
              <w:rPr>
                <w:rFonts w:ascii="Calibri" w:hAnsi="Calibri"/>
                <w:color w:val="000000"/>
                <w:sz w:val="22"/>
                <w:szCs w:val="22"/>
              </w:rPr>
            </w:pPr>
          </w:p>
        </w:tc>
        <w:tc>
          <w:tcPr>
            <w:tcW w:w="943" w:type="dxa"/>
            <w:shd w:val="clear" w:color="auto" w:fill="auto"/>
            <w:noWrap/>
            <w:vAlign w:val="bottom"/>
          </w:tcPr>
          <w:p w:rsidR="003B685F" w:rsidRDefault="003B685F">
            <w:pPr>
              <w:jc w:val="right"/>
              <w:rPr>
                <w:rFonts w:ascii="Calibri" w:hAnsi="Calibri"/>
                <w:color w:val="000000"/>
                <w:sz w:val="22"/>
                <w:szCs w:val="22"/>
              </w:rPr>
            </w:pPr>
          </w:p>
        </w:tc>
        <w:tc>
          <w:tcPr>
            <w:tcW w:w="943" w:type="dxa"/>
            <w:shd w:val="clear" w:color="auto" w:fill="auto"/>
            <w:noWrap/>
            <w:vAlign w:val="bottom"/>
          </w:tcPr>
          <w:p w:rsidR="003B685F" w:rsidRDefault="003B685F">
            <w:pPr>
              <w:rPr>
                <w:rFonts w:ascii="Calibri" w:hAnsi="Calibri"/>
                <w:color w:val="000000"/>
                <w:sz w:val="22"/>
                <w:szCs w:val="22"/>
              </w:rPr>
            </w:pPr>
          </w:p>
        </w:tc>
      </w:tr>
    </w:tbl>
    <w:p w:rsidR="003B685F" w:rsidRDefault="003B685F" w:rsidP="003B685F"/>
    <w:p w:rsidR="003B685F" w:rsidRPr="003B685F" w:rsidRDefault="003B685F" w:rsidP="003B685F"/>
    <w:p w:rsidR="003B685F" w:rsidRDefault="003B685F" w:rsidP="008170E6">
      <w:pPr>
        <w:rPr>
          <w:i/>
        </w:rPr>
      </w:pPr>
    </w:p>
    <w:p w:rsidR="003B685F" w:rsidRDefault="003B685F" w:rsidP="008170E6">
      <w:pPr>
        <w:rPr>
          <w:i/>
        </w:rPr>
      </w:pPr>
    </w:p>
    <w:p w:rsidR="003B685F" w:rsidRDefault="008C5135" w:rsidP="00A6129C">
      <w:pPr>
        <w:pStyle w:val="Overskrift2"/>
      </w:pPr>
      <w:bookmarkStart w:id="43" w:name="_Toc518468902"/>
      <w:r>
        <w:lastRenderedPageBreak/>
        <w:t xml:space="preserve">5.1.3 </w:t>
      </w:r>
      <w:r w:rsidR="003B685F">
        <w:t>Øvrige kontroller</w:t>
      </w:r>
      <w:bookmarkEnd w:id="43"/>
    </w:p>
    <w:p w:rsidR="00193179" w:rsidRDefault="00193179" w:rsidP="008170E6">
      <w:pPr>
        <w:rPr>
          <w:i/>
        </w:rPr>
      </w:pPr>
      <w:r>
        <w:rPr>
          <w:i/>
        </w:rPr>
        <w:t>Nedenstående kontrolpunkter skal være opfyldt</w:t>
      </w:r>
      <w:r w:rsidR="00764564">
        <w:rPr>
          <w:i/>
        </w:rPr>
        <w:t xml:space="preserve"> for at kunne få en teknisk godkendelse af integrationen</w:t>
      </w:r>
      <w:r>
        <w:rPr>
          <w:i/>
        </w:rPr>
        <w:t>. Institutionen</w:t>
      </w:r>
      <w:r w:rsidR="008062D5">
        <w:rPr>
          <w:i/>
        </w:rPr>
        <w:t xml:space="preserve"> indestår for at det er sikret</w:t>
      </w:r>
      <w:r>
        <w:rPr>
          <w:i/>
        </w:rPr>
        <w:t xml:space="preserve"> og </w:t>
      </w:r>
      <w:r w:rsidR="005D642A">
        <w:rPr>
          <w:i/>
        </w:rPr>
        <w:t>markerer</w:t>
      </w:r>
      <w:r w:rsidR="00764564">
        <w:rPr>
          <w:i/>
        </w:rPr>
        <w:t>,</w:t>
      </w:r>
      <w:r w:rsidR="005D642A">
        <w:rPr>
          <w:i/>
        </w:rPr>
        <w:t xml:space="preserve"> når</w:t>
      </w:r>
      <w:r>
        <w:rPr>
          <w:i/>
        </w:rPr>
        <w:t xml:space="preserve"> punktet er opfyldt. Afvigelser skal forklares.</w:t>
      </w:r>
    </w:p>
    <w:p w:rsidR="003D7A6D" w:rsidRDefault="003D7A6D" w:rsidP="00A6129C">
      <w:pPr>
        <w:pStyle w:val="Overskrift3"/>
      </w:pPr>
      <w:bookmarkStart w:id="44" w:name="_Toc518468903"/>
      <w:r>
        <w:t>For Leverancer til kladder</w:t>
      </w:r>
      <w:bookmarkEnd w:id="44"/>
    </w:p>
    <w:tbl>
      <w:tblPr>
        <w:tblStyle w:val="Tabel-Gitter"/>
        <w:tblW w:w="9889" w:type="dxa"/>
        <w:tblLayout w:type="fixed"/>
        <w:tblLook w:val="04A0" w:firstRow="1" w:lastRow="0" w:firstColumn="1" w:lastColumn="0" w:noHBand="0" w:noVBand="1"/>
      </w:tblPr>
      <w:tblGrid>
        <w:gridCol w:w="6204"/>
        <w:gridCol w:w="3685"/>
      </w:tblGrid>
      <w:tr w:rsidR="00E11285" w:rsidRPr="006748D6" w:rsidTr="00DE2A4D">
        <w:tc>
          <w:tcPr>
            <w:tcW w:w="6204" w:type="dxa"/>
          </w:tcPr>
          <w:p w:rsidR="00E11285" w:rsidRPr="006748D6" w:rsidRDefault="00E11285" w:rsidP="00E11285">
            <w:pPr>
              <w:rPr>
                <w:b/>
              </w:rPr>
            </w:pPr>
            <w:r>
              <w:rPr>
                <w:b/>
              </w:rPr>
              <w:t>Følgende skal være opfyldt:</w:t>
            </w:r>
          </w:p>
        </w:tc>
        <w:tc>
          <w:tcPr>
            <w:tcW w:w="3685" w:type="dxa"/>
          </w:tcPr>
          <w:p w:rsidR="00E11285" w:rsidRPr="006748D6" w:rsidRDefault="008062D5" w:rsidP="008062D5">
            <w:pPr>
              <w:rPr>
                <w:b/>
              </w:rPr>
            </w:pPr>
            <w:r>
              <w:rPr>
                <w:b/>
              </w:rPr>
              <w:t>Opfyldt?</w:t>
            </w:r>
          </w:p>
        </w:tc>
      </w:tr>
      <w:tr w:rsidR="00E11285" w:rsidRPr="006748D6" w:rsidTr="00DE2A4D">
        <w:tc>
          <w:tcPr>
            <w:tcW w:w="6204" w:type="dxa"/>
          </w:tcPr>
          <w:p w:rsidR="00E11285" w:rsidRPr="006748D6" w:rsidRDefault="00E11285" w:rsidP="00BB3BEA">
            <w:pPr>
              <w:rPr>
                <w:bCs/>
                <w:sz w:val="20"/>
                <w:szCs w:val="20"/>
              </w:rPr>
            </w:pPr>
            <w:r w:rsidRPr="006748D6">
              <w:rPr>
                <w:bCs/>
                <w:sz w:val="20"/>
                <w:szCs w:val="20"/>
              </w:rPr>
              <w:t>Leverede linjer skal stemme pr. bilagsnummer, pr. bilagstype, pr. dato</w:t>
            </w:r>
            <w:r w:rsidR="00E87539">
              <w:rPr>
                <w:bCs/>
                <w:sz w:val="20"/>
                <w:szCs w:val="20"/>
              </w:rPr>
              <w:t>.</w:t>
            </w:r>
          </w:p>
        </w:tc>
        <w:tc>
          <w:tcPr>
            <w:tcW w:w="3685" w:type="dxa"/>
          </w:tcPr>
          <w:p w:rsidR="00E11285" w:rsidRPr="006748D6" w:rsidRDefault="00E11285" w:rsidP="00BB3BEA">
            <w:pPr>
              <w:rPr>
                <w:sz w:val="20"/>
                <w:szCs w:val="20"/>
              </w:rPr>
            </w:pPr>
          </w:p>
        </w:tc>
      </w:tr>
      <w:tr w:rsidR="00E11285" w:rsidRPr="006748D6" w:rsidTr="00DE2A4D">
        <w:tc>
          <w:tcPr>
            <w:tcW w:w="6204" w:type="dxa"/>
          </w:tcPr>
          <w:p w:rsidR="00E11285" w:rsidRPr="006748D6" w:rsidRDefault="00E11285" w:rsidP="00BB3BEA">
            <w:pPr>
              <w:rPr>
                <w:bCs/>
                <w:sz w:val="20"/>
                <w:szCs w:val="20"/>
              </w:rPr>
            </w:pPr>
            <w:r w:rsidRPr="006748D6">
              <w:rPr>
                <w:bCs/>
                <w:sz w:val="20"/>
                <w:szCs w:val="20"/>
              </w:rPr>
              <w:t>For ethvert bilagstypeskift skal der skiftes bilagsnummer.</w:t>
            </w:r>
          </w:p>
        </w:tc>
        <w:tc>
          <w:tcPr>
            <w:tcW w:w="3685" w:type="dxa"/>
          </w:tcPr>
          <w:p w:rsidR="00E11285" w:rsidRPr="006748D6" w:rsidRDefault="00E11285" w:rsidP="00BB3BEA">
            <w:pPr>
              <w:rPr>
                <w:sz w:val="20"/>
                <w:szCs w:val="20"/>
              </w:rPr>
            </w:pPr>
          </w:p>
        </w:tc>
      </w:tr>
      <w:tr w:rsidR="00E11285" w:rsidRPr="006748D6" w:rsidTr="00DE2A4D">
        <w:tc>
          <w:tcPr>
            <w:tcW w:w="6204" w:type="dxa"/>
          </w:tcPr>
          <w:p w:rsidR="00E11285" w:rsidRPr="006748D6" w:rsidRDefault="00E11285" w:rsidP="00BB3BEA">
            <w:pPr>
              <w:rPr>
                <w:bCs/>
                <w:sz w:val="20"/>
                <w:szCs w:val="20"/>
              </w:rPr>
            </w:pPr>
            <w:r w:rsidRPr="006748D6">
              <w:rPr>
                <w:bCs/>
                <w:sz w:val="20"/>
                <w:szCs w:val="20"/>
              </w:rPr>
              <w:t>Linjer med kontotype = Kreditor, skal have entydigt eksternt bilagsnummer</w:t>
            </w:r>
            <w:r w:rsidR="00E87539">
              <w:rPr>
                <w:bCs/>
                <w:sz w:val="20"/>
                <w:szCs w:val="20"/>
              </w:rPr>
              <w:t>.</w:t>
            </w:r>
          </w:p>
        </w:tc>
        <w:tc>
          <w:tcPr>
            <w:tcW w:w="3685" w:type="dxa"/>
          </w:tcPr>
          <w:p w:rsidR="00E11285" w:rsidRPr="006748D6" w:rsidRDefault="00E11285" w:rsidP="00BB3BEA">
            <w:pPr>
              <w:rPr>
                <w:sz w:val="20"/>
                <w:szCs w:val="20"/>
              </w:rPr>
            </w:pPr>
          </w:p>
        </w:tc>
      </w:tr>
      <w:tr w:rsidR="00E11285" w:rsidRPr="006748D6" w:rsidTr="00DE2A4D">
        <w:tc>
          <w:tcPr>
            <w:tcW w:w="6204" w:type="dxa"/>
          </w:tcPr>
          <w:p w:rsidR="00E11285" w:rsidRPr="006748D6" w:rsidRDefault="00E11285" w:rsidP="00BB3BEA">
            <w:pPr>
              <w:rPr>
                <w:bCs/>
                <w:sz w:val="20"/>
                <w:szCs w:val="20"/>
              </w:rPr>
            </w:pPr>
            <w:r w:rsidRPr="006748D6">
              <w:rPr>
                <w:bCs/>
                <w:sz w:val="20"/>
                <w:szCs w:val="20"/>
              </w:rPr>
              <w:t>Datastrømmen i Na</w:t>
            </w:r>
            <w:r w:rsidRPr="006748D6">
              <w:rPr>
                <w:bCs/>
                <w:sz w:val="20"/>
                <w:szCs w:val="20"/>
              </w:rPr>
              <w:softHyphen/>
              <w:t>vi</w:t>
            </w:r>
            <w:r w:rsidRPr="006748D6">
              <w:rPr>
                <w:bCs/>
                <w:sz w:val="20"/>
                <w:szCs w:val="20"/>
              </w:rPr>
              <w:softHyphen/>
              <w:t>sion bør anvende en klad</w:t>
            </w:r>
            <w:r w:rsidRPr="006748D6">
              <w:rPr>
                <w:bCs/>
                <w:sz w:val="20"/>
                <w:szCs w:val="20"/>
              </w:rPr>
              <w:softHyphen/>
              <w:t>de uden bilags</w:t>
            </w:r>
            <w:r w:rsidRPr="006748D6">
              <w:rPr>
                <w:bCs/>
                <w:sz w:val="20"/>
                <w:szCs w:val="20"/>
              </w:rPr>
              <w:softHyphen/>
              <w:t>nummer</w:t>
            </w:r>
            <w:r w:rsidRPr="006748D6">
              <w:rPr>
                <w:bCs/>
                <w:sz w:val="20"/>
                <w:szCs w:val="20"/>
              </w:rPr>
              <w:softHyphen/>
              <w:t>serie. Bi</w:t>
            </w:r>
            <w:r w:rsidRPr="006748D6">
              <w:rPr>
                <w:bCs/>
                <w:sz w:val="20"/>
                <w:szCs w:val="20"/>
              </w:rPr>
              <w:softHyphen/>
              <w:t>lags</w:t>
            </w:r>
            <w:r w:rsidRPr="006748D6">
              <w:rPr>
                <w:bCs/>
                <w:sz w:val="20"/>
                <w:szCs w:val="20"/>
              </w:rPr>
              <w:softHyphen/>
              <w:t>numre skal således leveres af fagsystem.</w:t>
            </w:r>
          </w:p>
        </w:tc>
        <w:tc>
          <w:tcPr>
            <w:tcW w:w="3685" w:type="dxa"/>
          </w:tcPr>
          <w:p w:rsidR="00E11285" w:rsidRPr="006748D6" w:rsidRDefault="00E11285" w:rsidP="00BB3BEA">
            <w:pPr>
              <w:rPr>
                <w:sz w:val="20"/>
                <w:szCs w:val="20"/>
              </w:rPr>
            </w:pPr>
          </w:p>
        </w:tc>
      </w:tr>
      <w:tr w:rsidR="00E11285" w:rsidRPr="006748D6" w:rsidTr="00DE2A4D">
        <w:tc>
          <w:tcPr>
            <w:tcW w:w="6204" w:type="dxa"/>
          </w:tcPr>
          <w:p w:rsidR="00E11285" w:rsidRPr="006748D6" w:rsidRDefault="00E11285" w:rsidP="00BB3BEA">
            <w:pPr>
              <w:rPr>
                <w:bCs/>
                <w:sz w:val="20"/>
                <w:szCs w:val="20"/>
              </w:rPr>
            </w:pPr>
            <w:r w:rsidRPr="006748D6">
              <w:rPr>
                <w:bCs/>
                <w:sz w:val="20"/>
                <w:szCs w:val="20"/>
              </w:rPr>
              <w:t>Angives der en Nummerserie i GIS Excel opsætningen, så SKAL samme nummerserie findes opsat på kladden.</w:t>
            </w:r>
          </w:p>
        </w:tc>
        <w:tc>
          <w:tcPr>
            <w:tcW w:w="3685" w:type="dxa"/>
          </w:tcPr>
          <w:p w:rsidR="00E11285" w:rsidRPr="006748D6" w:rsidRDefault="00E11285" w:rsidP="00BB3BEA">
            <w:pPr>
              <w:rPr>
                <w:sz w:val="20"/>
                <w:szCs w:val="20"/>
              </w:rPr>
            </w:pPr>
          </w:p>
        </w:tc>
      </w:tr>
    </w:tbl>
    <w:p w:rsidR="003D7A6D" w:rsidRDefault="003D7A6D" w:rsidP="003D7A6D"/>
    <w:p w:rsidR="00E11285" w:rsidRDefault="00E11285" w:rsidP="00A6129C">
      <w:pPr>
        <w:pStyle w:val="Overskrift3"/>
      </w:pPr>
      <w:bookmarkStart w:id="45" w:name="_Toc518468904"/>
      <w:r>
        <w:t>For Excel integrationer</w:t>
      </w:r>
      <w:bookmarkEnd w:id="45"/>
    </w:p>
    <w:tbl>
      <w:tblPr>
        <w:tblStyle w:val="Tabel-Gitter"/>
        <w:tblW w:w="9889" w:type="dxa"/>
        <w:tblLayout w:type="fixed"/>
        <w:tblLook w:val="04A0" w:firstRow="1" w:lastRow="0" w:firstColumn="1" w:lastColumn="0" w:noHBand="0" w:noVBand="1"/>
      </w:tblPr>
      <w:tblGrid>
        <w:gridCol w:w="6204"/>
        <w:gridCol w:w="3685"/>
      </w:tblGrid>
      <w:tr w:rsidR="00257D33" w:rsidRPr="006748D6" w:rsidTr="00DE2A4D">
        <w:trPr>
          <w:cantSplit/>
        </w:trPr>
        <w:tc>
          <w:tcPr>
            <w:tcW w:w="6204" w:type="dxa"/>
          </w:tcPr>
          <w:p w:rsidR="00257D33" w:rsidRPr="006748D6" w:rsidRDefault="00257D33" w:rsidP="00F62C99">
            <w:pPr>
              <w:rPr>
                <w:b/>
              </w:rPr>
            </w:pPr>
            <w:r>
              <w:rPr>
                <w:b/>
              </w:rPr>
              <w:t>Følgende skal være opfyldt</w:t>
            </w:r>
          </w:p>
        </w:tc>
        <w:tc>
          <w:tcPr>
            <w:tcW w:w="3685" w:type="dxa"/>
          </w:tcPr>
          <w:p w:rsidR="00257D33" w:rsidRPr="006748D6" w:rsidRDefault="008062D5" w:rsidP="00F62C99">
            <w:pPr>
              <w:rPr>
                <w:b/>
              </w:rPr>
            </w:pPr>
            <w:r>
              <w:rPr>
                <w:b/>
              </w:rPr>
              <w:t>Opfyldt?</w:t>
            </w:r>
          </w:p>
        </w:tc>
      </w:tr>
      <w:tr w:rsidR="00257D33" w:rsidRPr="006748D6" w:rsidTr="00DE2A4D">
        <w:trPr>
          <w:cantSplit/>
        </w:trPr>
        <w:tc>
          <w:tcPr>
            <w:tcW w:w="6204" w:type="dxa"/>
          </w:tcPr>
          <w:p w:rsidR="00257D33" w:rsidRPr="006748D6" w:rsidRDefault="00257D33" w:rsidP="00F62C99">
            <w:pPr>
              <w:rPr>
                <w:bCs/>
                <w:sz w:val="20"/>
                <w:szCs w:val="20"/>
              </w:rPr>
            </w:pPr>
            <w:r w:rsidRPr="006748D6">
              <w:rPr>
                <w:bCs/>
                <w:sz w:val="20"/>
                <w:szCs w:val="20"/>
              </w:rPr>
              <w:t>Ved oprettelse af stamdata via GIS-Ex</w:t>
            </w:r>
            <w:r w:rsidRPr="006748D6">
              <w:rPr>
                <w:bCs/>
                <w:sz w:val="20"/>
                <w:szCs w:val="20"/>
              </w:rPr>
              <w:softHyphen/>
              <w:t>cel, skal AfsenderID komme fra regneark.</w:t>
            </w:r>
            <w:r w:rsidR="00FB3D07">
              <w:rPr>
                <w:bCs/>
                <w:sz w:val="20"/>
                <w:szCs w:val="20"/>
              </w:rPr>
              <w:t xml:space="preserve"> Forklar evt. afvigelse</w:t>
            </w:r>
            <w:r w:rsidR="00AB0331">
              <w:rPr>
                <w:bCs/>
                <w:sz w:val="20"/>
                <w:szCs w:val="20"/>
              </w:rPr>
              <w:t>.</w:t>
            </w:r>
          </w:p>
        </w:tc>
        <w:tc>
          <w:tcPr>
            <w:tcW w:w="3685" w:type="dxa"/>
          </w:tcPr>
          <w:p w:rsidR="00257D33" w:rsidRPr="006748D6" w:rsidRDefault="00257D33" w:rsidP="00F62C99">
            <w:pPr>
              <w:rPr>
                <w:sz w:val="20"/>
                <w:szCs w:val="20"/>
              </w:rPr>
            </w:pPr>
          </w:p>
        </w:tc>
      </w:tr>
      <w:tr w:rsidR="00257D33" w:rsidRPr="006748D6" w:rsidTr="00DE2A4D">
        <w:trPr>
          <w:cantSplit/>
        </w:trPr>
        <w:tc>
          <w:tcPr>
            <w:tcW w:w="6204" w:type="dxa"/>
          </w:tcPr>
          <w:p w:rsidR="00257D33" w:rsidRPr="006748D6" w:rsidRDefault="00257D33" w:rsidP="00F62C99">
            <w:pPr>
              <w:rPr>
                <w:bCs/>
                <w:sz w:val="20"/>
                <w:szCs w:val="20"/>
              </w:rPr>
            </w:pPr>
            <w:r w:rsidRPr="006748D6">
              <w:rPr>
                <w:bCs/>
                <w:sz w:val="20"/>
                <w:szCs w:val="20"/>
              </w:rPr>
              <w:t>”Fjern Tusindtalsseparator” skal sættes til ”Ja” for AfsenderID</w:t>
            </w:r>
            <w:r w:rsidR="00E87539">
              <w:rPr>
                <w:bCs/>
                <w:sz w:val="20"/>
                <w:szCs w:val="20"/>
              </w:rPr>
              <w:t>.</w:t>
            </w:r>
            <w:r w:rsidRPr="006748D6">
              <w:rPr>
                <w:bCs/>
                <w:sz w:val="20"/>
                <w:szCs w:val="20"/>
              </w:rPr>
              <w:t xml:space="preserve"> </w:t>
            </w:r>
          </w:p>
        </w:tc>
        <w:tc>
          <w:tcPr>
            <w:tcW w:w="3685" w:type="dxa"/>
          </w:tcPr>
          <w:p w:rsidR="00257D33" w:rsidRPr="006748D6" w:rsidRDefault="00257D33" w:rsidP="00F62C99">
            <w:pPr>
              <w:rPr>
                <w:bCs/>
                <w:sz w:val="20"/>
                <w:szCs w:val="20"/>
              </w:rPr>
            </w:pPr>
          </w:p>
        </w:tc>
      </w:tr>
      <w:tr w:rsidR="00257D33" w:rsidRPr="006748D6" w:rsidTr="00DE2A4D">
        <w:trPr>
          <w:cantSplit/>
        </w:trPr>
        <w:tc>
          <w:tcPr>
            <w:tcW w:w="6204" w:type="dxa"/>
          </w:tcPr>
          <w:p w:rsidR="00257D33" w:rsidRPr="006748D6" w:rsidRDefault="00257D33" w:rsidP="00F62C99">
            <w:pPr>
              <w:rPr>
                <w:bCs/>
                <w:sz w:val="20"/>
                <w:szCs w:val="20"/>
              </w:rPr>
            </w:pPr>
            <w:r w:rsidRPr="006748D6">
              <w:rPr>
                <w:bCs/>
                <w:sz w:val="20"/>
                <w:szCs w:val="20"/>
              </w:rPr>
              <w:t xml:space="preserve">Alle Excel filer skal: </w:t>
            </w:r>
          </w:p>
          <w:p w:rsidR="00257D33" w:rsidRPr="006748D6" w:rsidRDefault="00257D33" w:rsidP="00E11285">
            <w:pPr>
              <w:pStyle w:val="Listeafsnit"/>
              <w:numPr>
                <w:ilvl w:val="0"/>
                <w:numId w:val="25"/>
              </w:numPr>
              <w:spacing w:line="240" w:lineRule="auto"/>
              <w:rPr>
                <w:bCs/>
                <w:sz w:val="20"/>
                <w:szCs w:val="20"/>
              </w:rPr>
            </w:pPr>
            <w:r w:rsidRPr="006748D6">
              <w:rPr>
                <w:bCs/>
                <w:sz w:val="20"/>
                <w:szCs w:val="20"/>
              </w:rPr>
              <w:t>være låste forud for indlæsning</w:t>
            </w:r>
          </w:p>
          <w:p w:rsidR="00257D33" w:rsidRPr="006748D6" w:rsidRDefault="00257D33" w:rsidP="00E11285">
            <w:pPr>
              <w:pStyle w:val="Listeafsnit"/>
              <w:numPr>
                <w:ilvl w:val="0"/>
                <w:numId w:val="25"/>
              </w:numPr>
              <w:spacing w:line="240" w:lineRule="auto"/>
              <w:rPr>
                <w:bCs/>
                <w:sz w:val="20"/>
                <w:szCs w:val="20"/>
              </w:rPr>
            </w:pPr>
            <w:r w:rsidRPr="006748D6">
              <w:rPr>
                <w:bCs/>
                <w:sz w:val="20"/>
                <w:szCs w:val="20"/>
              </w:rPr>
              <w:t>indeholde et ’Godkendelses’-ark med en korrekt udfyldelse af oplysninger vedr. dobbeltgodkendelse (navn og tidspunkt for godkendelse)</w:t>
            </w:r>
          </w:p>
          <w:p w:rsidR="00257D33" w:rsidRDefault="00257D33" w:rsidP="00E11285">
            <w:pPr>
              <w:pStyle w:val="Listeafsnit"/>
              <w:numPr>
                <w:ilvl w:val="0"/>
                <w:numId w:val="25"/>
              </w:numPr>
              <w:spacing w:line="240" w:lineRule="auto"/>
              <w:rPr>
                <w:bCs/>
                <w:sz w:val="20"/>
                <w:szCs w:val="20"/>
              </w:rPr>
            </w:pPr>
            <w:r w:rsidRPr="006748D6">
              <w:rPr>
                <w:bCs/>
                <w:sz w:val="20"/>
                <w:szCs w:val="20"/>
              </w:rPr>
              <w:t>være gemt i filformatet .xlsx</w:t>
            </w:r>
          </w:p>
          <w:p w:rsidR="00764564" w:rsidRPr="006748D6" w:rsidRDefault="00764564" w:rsidP="00764564">
            <w:pPr>
              <w:pStyle w:val="Listeafsnit"/>
              <w:numPr>
                <w:ilvl w:val="0"/>
                <w:numId w:val="25"/>
              </w:numPr>
              <w:spacing w:line="240" w:lineRule="auto"/>
              <w:rPr>
                <w:bCs/>
                <w:sz w:val="20"/>
                <w:szCs w:val="20"/>
              </w:rPr>
            </w:pPr>
            <w:r w:rsidRPr="00764564">
              <w:rPr>
                <w:bCs/>
                <w:sz w:val="20"/>
                <w:szCs w:val="20"/>
              </w:rPr>
              <w:t>indeholde en angivelse af slutrække.</w:t>
            </w:r>
          </w:p>
        </w:tc>
        <w:tc>
          <w:tcPr>
            <w:tcW w:w="3685" w:type="dxa"/>
          </w:tcPr>
          <w:p w:rsidR="00257D33" w:rsidRPr="006748D6" w:rsidRDefault="00257D33" w:rsidP="00F62C99">
            <w:pPr>
              <w:rPr>
                <w:sz w:val="20"/>
                <w:szCs w:val="20"/>
              </w:rPr>
            </w:pPr>
          </w:p>
        </w:tc>
      </w:tr>
      <w:tr w:rsidR="00257D33" w:rsidRPr="006748D6" w:rsidTr="00DE2A4D">
        <w:trPr>
          <w:cantSplit/>
        </w:trPr>
        <w:tc>
          <w:tcPr>
            <w:tcW w:w="6204" w:type="dxa"/>
          </w:tcPr>
          <w:p w:rsidR="00257D33" w:rsidRPr="006748D6" w:rsidRDefault="00257D33" w:rsidP="00F62C99">
            <w:pPr>
              <w:rPr>
                <w:bCs/>
                <w:sz w:val="20"/>
                <w:szCs w:val="20"/>
              </w:rPr>
            </w:pPr>
            <w:r>
              <w:rPr>
                <w:bCs/>
                <w:sz w:val="20"/>
                <w:szCs w:val="20"/>
              </w:rPr>
              <w:t>Ved almindelige omposterings GIS-løsninger skal feltet Kontotype oprettes som Konstant og være af typen Finans</w:t>
            </w:r>
            <w:r w:rsidR="00E87539">
              <w:rPr>
                <w:bCs/>
                <w:sz w:val="20"/>
                <w:szCs w:val="20"/>
              </w:rPr>
              <w:t>.</w:t>
            </w:r>
          </w:p>
        </w:tc>
        <w:tc>
          <w:tcPr>
            <w:tcW w:w="3685" w:type="dxa"/>
          </w:tcPr>
          <w:p w:rsidR="00257D33" w:rsidRPr="006748D6" w:rsidRDefault="00257D33" w:rsidP="00F62C99">
            <w:pPr>
              <w:rPr>
                <w:sz w:val="20"/>
                <w:szCs w:val="20"/>
              </w:rPr>
            </w:pPr>
          </w:p>
        </w:tc>
      </w:tr>
    </w:tbl>
    <w:p w:rsidR="00E11285" w:rsidRPr="003D7A6D" w:rsidRDefault="00E11285" w:rsidP="003D7A6D"/>
    <w:p w:rsidR="0028322A" w:rsidRPr="006748D6" w:rsidRDefault="0028322A" w:rsidP="00A6129C">
      <w:pPr>
        <w:pStyle w:val="Overskrift3"/>
      </w:pPr>
      <w:bookmarkStart w:id="46" w:name="_Toc518468905"/>
      <w:r>
        <w:t>Om a</w:t>
      </w:r>
      <w:r w:rsidRPr="006748D6">
        <w:t>fstemning</w:t>
      </w:r>
      <w:bookmarkEnd w:id="46"/>
    </w:p>
    <w:tbl>
      <w:tblPr>
        <w:tblStyle w:val="Tabel-Gitter"/>
        <w:tblW w:w="9889" w:type="dxa"/>
        <w:tblLayout w:type="fixed"/>
        <w:tblLook w:val="04A0" w:firstRow="1" w:lastRow="0" w:firstColumn="1" w:lastColumn="0" w:noHBand="0" w:noVBand="1"/>
      </w:tblPr>
      <w:tblGrid>
        <w:gridCol w:w="6204"/>
        <w:gridCol w:w="3685"/>
      </w:tblGrid>
      <w:tr w:rsidR="0028322A" w:rsidRPr="006748D6" w:rsidTr="00DE2A4D">
        <w:trPr>
          <w:tblHeader/>
        </w:trPr>
        <w:tc>
          <w:tcPr>
            <w:tcW w:w="6204" w:type="dxa"/>
          </w:tcPr>
          <w:p w:rsidR="0028322A" w:rsidRPr="006748D6" w:rsidRDefault="0028322A" w:rsidP="0028322A">
            <w:pPr>
              <w:rPr>
                <w:b/>
              </w:rPr>
            </w:pPr>
            <w:r>
              <w:rPr>
                <w:b/>
              </w:rPr>
              <w:t>Følgende skal gælde:</w:t>
            </w:r>
          </w:p>
        </w:tc>
        <w:tc>
          <w:tcPr>
            <w:tcW w:w="3685" w:type="dxa"/>
          </w:tcPr>
          <w:p w:rsidR="0028322A" w:rsidRPr="006748D6" w:rsidRDefault="008062D5" w:rsidP="008062D5">
            <w:pPr>
              <w:rPr>
                <w:b/>
              </w:rPr>
            </w:pPr>
            <w:r>
              <w:rPr>
                <w:b/>
              </w:rPr>
              <w:t>Opfyldt?</w:t>
            </w:r>
          </w:p>
        </w:tc>
      </w:tr>
      <w:tr w:rsidR="0028322A" w:rsidRPr="006748D6" w:rsidTr="00DE2A4D">
        <w:tc>
          <w:tcPr>
            <w:tcW w:w="6204" w:type="dxa"/>
          </w:tcPr>
          <w:p w:rsidR="0028322A" w:rsidRPr="006748D6" w:rsidRDefault="0028322A" w:rsidP="00F62C99">
            <w:pPr>
              <w:rPr>
                <w:sz w:val="20"/>
                <w:szCs w:val="20"/>
              </w:rPr>
            </w:pPr>
            <w:r w:rsidRPr="006748D6">
              <w:rPr>
                <w:sz w:val="20"/>
                <w:szCs w:val="20"/>
              </w:rPr>
              <w:t>Indlæsninger må ikke inden for den enkelte datastrøm danne dubletter af stamdata, fx flere kreditorkort pr. fysisk kreditor</w:t>
            </w:r>
            <w:r w:rsidR="00E87539">
              <w:rPr>
                <w:sz w:val="20"/>
                <w:szCs w:val="20"/>
              </w:rPr>
              <w:t>.</w:t>
            </w:r>
          </w:p>
        </w:tc>
        <w:tc>
          <w:tcPr>
            <w:tcW w:w="3685" w:type="dxa"/>
          </w:tcPr>
          <w:p w:rsidR="0028322A" w:rsidRPr="006748D6" w:rsidRDefault="0028322A" w:rsidP="00F62C99">
            <w:pPr>
              <w:rPr>
                <w:sz w:val="20"/>
                <w:szCs w:val="20"/>
              </w:rPr>
            </w:pPr>
          </w:p>
        </w:tc>
      </w:tr>
      <w:tr w:rsidR="0028322A" w:rsidRPr="006748D6" w:rsidTr="00DE2A4D">
        <w:tc>
          <w:tcPr>
            <w:tcW w:w="6204" w:type="dxa"/>
          </w:tcPr>
          <w:p w:rsidR="0028322A" w:rsidRPr="006748D6" w:rsidRDefault="0028322A" w:rsidP="0028322A">
            <w:pPr>
              <w:rPr>
                <w:sz w:val="20"/>
                <w:szCs w:val="20"/>
              </w:rPr>
            </w:pPr>
            <w:r>
              <w:rPr>
                <w:sz w:val="20"/>
                <w:szCs w:val="20"/>
              </w:rPr>
              <w:t>Anvend ikke i</w:t>
            </w:r>
            <w:r w:rsidRPr="006748D6">
              <w:rPr>
                <w:sz w:val="20"/>
                <w:szCs w:val="20"/>
              </w:rPr>
              <w:t>ndlæsning til dummy debitor. Alle salgsfakturaer udstedes med samme debitornummer, selvom der reelt er tale om flere fysiske debitorer</w:t>
            </w:r>
            <w:r w:rsidR="00E87539">
              <w:rPr>
                <w:sz w:val="20"/>
                <w:szCs w:val="20"/>
              </w:rPr>
              <w:t>.</w:t>
            </w:r>
          </w:p>
        </w:tc>
        <w:tc>
          <w:tcPr>
            <w:tcW w:w="3685" w:type="dxa"/>
          </w:tcPr>
          <w:p w:rsidR="0028322A" w:rsidRPr="006748D6" w:rsidRDefault="0028322A" w:rsidP="00F62C99">
            <w:pPr>
              <w:rPr>
                <w:sz w:val="20"/>
                <w:szCs w:val="20"/>
              </w:rPr>
            </w:pPr>
          </w:p>
        </w:tc>
      </w:tr>
      <w:tr w:rsidR="0028322A" w:rsidRPr="006748D6" w:rsidTr="00DE2A4D">
        <w:tc>
          <w:tcPr>
            <w:tcW w:w="6204" w:type="dxa"/>
          </w:tcPr>
          <w:p w:rsidR="0028322A" w:rsidRPr="006748D6" w:rsidRDefault="0028322A" w:rsidP="00F62C99">
            <w:pPr>
              <w:rPr>
                <w:sz w:val="20"/>
                <w:szCs w:val="20"/>
              </w:rPr>
            </w:pPr>
            <w:r w:rsidRPr="006748D6">
              <w:rPr>
                <w:sz w:val="20"/>
                <w:szCs w:val="20"/>
              </w:rPr>
              <w:t>Der bør findes en beskrivelse af / henvisning til afstemningsprocedure mellem Fag/afsendersystem og NS</w:t>
            </w:r>
            <w:r w:rsidR="00E87539">
              <w:rPr>
                <w:sz w:val="20"/>
                <w:szCs w:val="20"/>
              </w:rPr>
              <w:t>.</w:t>
            </w:r>
          </w:p>
        </w:tc>
        <w:tc>
          <w:tcPr>
            <w:tcW w:w="3685" w:type="dxa"/>
          </w:tcPr>
          <w:p w:rsidR="0028322A" w:rsidRPr="006748D6" w:rsidRDefault="0028322A" w:rsidP="00F62C99">
            <w:pPr>
              <w:rPr>
                <w:sz w:val="20"/>
                <w:szCs w:val="20"/>
              </w:rPr>
            </w:pPr>
          </w:p>
        </w:tc>
      </w:tr>
    </w:tbl>
    <w:p w:rsidR="003D7A6D" w:rsidRDefault="003D7A6D" w:rsidP="008170E6">
      <w:pPr>
        <w:rPr>
          <w:i/>
        </w:rPr>
      </w:pPr>
    </w:p>
    <w:p w:rsidR="001F7A65" w:rsidRPr="006748D6" w:rsidRDefault="001F7A65" w:rsidP="00A6129C">
      <w:pPr>
        <w:pStyle w:val="Overskrift3"/>
      </w:pPr>
      <w:bookmarkStart w:id="47" w:name="_Toc518468906"/>
      <w:r w:rsidRPr="006748D6">
        <w:t>For løsninger der medfører udbetaling</w:t>
      </w:r>
      <w:bookmarkEnd w:id="47"/>
    </w:p>
    <w:tbl>
      <w:tblPr>
        <w:tblStyle w:val="Tabel-Gitter"/>
        <w:tblW w:w="9889" w:type="dxa"/>
        <w:tblLayout w:type="fixed"/>
        <w:tblLook w:val="04A0" w:firstRow="1" w:lastRow="0" w:firstColumn="1" w:lastColumn="0" w:noHBand="0" w:noVBand="1"/>
      </w:tblPr>
      <w:tblGrid>
        <w:gridCol w:w="6204"/>
        <w:gridCol w:w="3685"/>
      </w:tblGrid>
      <w:tr w:rsidR="00F60291" w:rsidRPr="006748D6" w:rsidTr="00DE2A4D">
        <w:trPr>
          <w:cantSplit/>
        </w:trPr>
        <w:tc>
          <w:tcPr>
            <w:tcW w:w="6204" w:type="dxa"/>
          </w:tcPr>
          <w:p w:rsidR="00F60291" w:rsidRPr="006748D6" w:rsidRDefault="00F60291" w:rsidP="001F7A65">
            <w:pPr>
              <w:rPr>
                <w:b/>
              </w:rPr>
            </w:pPr>
            <w:r>
              <w:rPr>
                <w:b/>
              </w:rPr>
              <w:t>Følgende skal gælde:</w:t>
            </w:r>
          </w:p>
        </w:tc>
        <w:tc>
          <w:tcPr>
            <w:tcW w:w="3685" w:type="dxa"/>
          </w:tcPr>
          <w:p w:rsidR="00F60291" w:rsidRPr="006748D6" w:rsidRDefault="008062D5" w:rsidP="008062D5">
            <w:pPr>
              <w:rPr>
                <w:b/>
              </w:rPr>
            </w:pPr>
            <w:r>
              <w:rPr>
                <w:b/>
              </w:rPr>
              <w:t>Opfyldt?</w:t>
            </w:r>
          </w:p>
        </w:tc>
      </w:tr>
      <w:tr w:rsidR="00F60291" w:rsidRPr="006748D6" w:rsidTr="00DE2A4D">
        <w:trPr>
          <w:cantSplit/>
        </w:trPr>
        <w:tc>
          <w:tcPr>
            <w:tcW w:w="6204" w:type="dxa"/>
          </w:tcPr>
          <w:p w:rsidR="00F60291" w:rsidRPr="006748D6" w:rsidRDefault="00F60291" w:rsidP="00F62C99">
            <w:pPr>
              <w:rPr>
                <w:sz w:val="20"/>
                <w:szCs w:val="20"/>
              </w:rPr>
            </w:pPr>
            <w:r w:rsidRPr="006748D6">
              <w:rPr>
                <w:sz w:val="20"/>
                <w:szCs w:val="20"/>
              </w:rPr>
              <w:t xml:space="preserve">Data skal leveres således, at det er muligt at foretage automatisk kontrol i NS. </w:t>
            </w:r>
          </w:p>
        </w:tc>
        <w:tc>
          <w:tcPr>
            <w:tcW w:w="3685" w:type="dxa"/>
          </w:tcPr>
          <w:p w:rsidR="00F60291" w:rsidRPr="006748D6" w:rsidRDefault="00F60291" w:rsidP="00F62C99">
            <w:pPr>
              <w:rPr>
                <w:sz w:val="20"/>
                <w:szCs w:val="20"/>
              </w:rPr>
            </w:pPr>
          </w:p>
        </w:tc>
      </w:tr>
      <w:tr w:rsidR="00F60291" w:rsidRPr="006748D6" w:rsidTr="00DE2A4D">
        <w:trPr>
          <w:cantSplit/>
        </w:trPr>
        <w:tc>
          <w:tcPr>
            <w:tcW w:w="6204" w:type="dxa"/>
          </w:tcPr>
          <w:p w:rsidR="00F60291" w:rsidRPr="006748D6" w:rsidRDefault="00F60291" w:rsidP="00F62C99">
            <w:pPr>
              <w:rPr>
                <w:bCs/>
                <w:sz w:val="20"/>
                <w:szCs w:val="20"/>
              </w:rPr>
            </w:pPr>
            <w:r w:rsidRPr="006748D6">
              <w:rPr>
                <w:bCs/>
                <w:sz w:val="20"/>
                <w:szCs w:val="20"/>
              </w:rPr>
              <w:t xml:space="preserve">Der skal foreligge eksempel på udbetalingskontrolrapport svarende til testdata. </w:t>
            </w:r>
          </w:p>
        </w:tc>
        <w:tc>
          <w:tcPr>
            <w:tcW w:w="3685" w:type="dxa"/>
          </w:tcPr>
          <w:p w:rsidR="00F60291" w:rsidRPr="006748D6" w:rsidRDefault="00F60291" w:rsidP="00F62C99">
            <w:pPr>
              <w:rPr>
                <w:sz w:val="20"/>
                <w:szCs w:val="20"/>
              </w:rPr>
            </w:pPr>
          </w:p>
        </w:tc>
      </w:tr>
      <w:tr w:rsidR="00F60291" w:rsidRPr="006748D6" w:rsidTr="00DE2A4D">
        <w:trPr>
          <w:cantSplit/>
        </w:trPr>
        <w:tc>
          <w:tcPr>
            <w:tcW w:w="6204" w:type="dxa"/>
          </w:tcPr>
          <w:p w:rsidR="00F60291" w:rsidRPr="006748D6" w:rsidRDefault="00F60291" w:rsidP="00F62C99">
            <w:pPr>
              <w:rPr>
                <w:bCs/>
                <w:sz w:val="20"/>
                <w:szCs w:val="20"/>
              </w:rPr>
            </w:pPr>
            <w:r w:rsidRPr="006748D6">
              <w:rPr>
                <w:bCs/>
                <w:sz w:val="20"/>
                <w:szCs w:val="20"/>
              </w:rPr>
              <w:lastRenderedPageBreak/>
              <w:t>Ved oprettelse af betalingsoplysninger via ’Kred./betalingsoplysning’, skal værdien i feltet ’Synkroniser med kreditor’ sættes til ’Nej’.</w:t>
            </w:r>
          </w:p>
        </w:tc>
        <w:tc>
          <w:tcPr>
            <w:tcW w:w="3685" w:type="dxa"/>
          </w:tcPr>
          <w:p w:rsidR="00F60291" w:rsidRPr="006748D6" w:rsidRDefault="00F60291" w:rsidP="00F62C99">
            <w:pPr>
              <w:rPr>
                <w:sz w:val="20"/>
                <w:szCs w:val="20"/>
              </w:rPr>
            </w:pPr>
          </w:p>
        </w:tc>
      </w:tr>
      <w:tr w:rsidR="00F60291" w:rsidRPr="006748D6" w:rsidTr="00DE2A4D">
        <w:trPr>
          <w:cantSplit/>
        </w:trPr>
        <w:tc>
          <w:tcPr>
            <w:tcW w:w="6204" w:type="dxa"/>
          </w:tcPr>
          <w:p w:rsidR="00F60291" w:rsidRPr="00D76D72" w:rsidRDefault="00F60291" w:rsidP="00F62C99">
            <w:pPr>
              <w:rPr>
                <w:bCs/>
                <w:sz w:val="20"/>
                <w:szCs w:val="20"/>
              </w:rPr>
            </w:pPr>
            <w:r>
              <w:rPr>
                <w:bCs/>
                <w:sz w:val="20"/>
                <w:szCs w:val="20"/>
              </w:rPr>
              <w:t>F</w:t>
            </w:r>
            <w:r w:rsidRPr="00D76D72">
              <w:rPr>
                <w:bCs/>
                <w:sz w:val="20"/>
                <w:szCs w:val="20"/>
              </w:rPr>
              <w:t xml:space="preserve">lg. tabeller skal have opsat editeringsspærring for det </w:t>
            </w:r>
            <w:r>
              <w:rPr>
                <w:bCs/>
                <w:sz w:val="20"/>
                <w:szCs w:val="20"/>
              </w:rPr>
              <w:t xml:space="preserve">aktuelle </w:t>
            </w:r>
            <w:r w:rsidRPr="00D76D72">
              <w:rPr>
                <w:bCs/>
                <w:sz w:val="20"/>
                <w:szCs w:val="20"/>
              </w:rPr>
              <w:t>fagsystem:</w:t>
            </w:r>
          </w:p>
          <w:p w:rsidR="00F60291" w:rsidRPr="00D76D72" w:rsidRDefault="00F60291" w:rsidP="00F62C99">
            <w:pPr>
              <w:rPr>
                <w:bCs/>
                <w:sz w:val="20"/>
                <w:szCs w:val="20"/>
              </w:rPr>
            </w:pPr>
            <w:r w:rsidRPr="00D76D72">
              <w:rPr>
                <w:bCs/>
                <w:sz w:val="20"/>
                <w:szCs w:val="20"/>
              </w:rPr>
              <w:t>23 Kreditor</w:t>
            </w:r>
          </w:p>
          <w:p w:rsidR="00F60291" w:rsidRPr="00D76D72" w:rsidRDefault="00F60291" w:rsidP="00F62C99">
            <w:pPr>
              <w:rPr>
                <w:bCs/>
                <w:sz w:val="20"/>
                <w:szCs w:val="20"/>
              </w:rPr>
            </w:pPr>
            <w:r w:rsidRPr="00D76D72">
              <w:rPr>
                <w:bCs/>
                <w:sz w:val="20"/>
                <w:szCs w:val="20"/>
              </w:rPr>
              <w:t xml:space="preserve">288 Kreditorbankkonto </w:t>
            </w:r>
          </w:p>
          <w:p w:rsidR="00F60291" w:rsidRPr="00D76D72" w:rsidRDefault="00F60291" w:rsidP="00F62C99">
            <w:pPr>
              <w:rPr>
                <w:bCs/>
                <w:sz w:val="20"/>
                <w:szCs w:val="20"/>
              </w:rPr>
            </w:pPr>
            <w:r w:rsidRPr="00D76D72">
              <w:rPr>
                <w:bCs/>
                <w:sz w:val="20"/>
                <w:szCs w:val="20"/>
              </w:rPr>
              <w:t>6016825 Kred./betalingsmetode</w:t>
            </w:r>
          </w:p>
          <w:p w:rsidR="00F60291" w:rsidRPr="00D76D72" w:rsidRDefault="00F60291" w:rsidP="00F62C99">
            <w:pPr>
              <w:rPr>
                <w:bCs/>
                <w:sz w:val="20"/>
                <w:szCs w:val="20"/>
              </w:rPr>
            </w:pPr>
            <w:r w:rsidRPr="00D76D72">
              <w:rPr>
                <w:bCs/>
                <w:sz w:val="20"/>
                <w:szCs w:val="20"/>
              </w:rPr>
              <w:t>6016826 Kred./betalingsoplysning</w:t>
            </w:r>
          </w:p>
          <w:p w:rsidR="00F60291" w:rsidRPr="006748D6" w:rsidRDefault="00F60291" w:rsidP="00F62C99">
            <w:pPr>
              <w:rPr>
                <w:bCs/>
                <w:sz w:val="20"/>
                <w:szCs w:val="20"/>
              </w:rPr>
            </w:pPr>
            <w:r w:rsidRPr="00D76D72">
              <w:rPr>
                <w:bCs/>
                <w:sz w:val="20"/>
                <w:szCs w:val="20"/>
              </w:rPr>
              <w:t>6016828 Køb./betalingsoplysning</w:t>
            </w:r>
          </w:p>
        </w:tc>
        <w:tc>
          <w:tcPr>
            <w:tcW w:w="3685" w:type="dxa"/>
          </w:tcPr>
          <w:p w:rsidR="00F60291" w:rsidRPr="00D76D72" w:rsidRDefault="00F60291" w:rsidP="00F62C99">
            <w:pPr>
              <w:rPr>
                <w:bCs/>
                <w:sz w:val="20"/>
                <w:szCs w:val="20"/>
              </w:rPr>
            </w:pPr>
          </w:p>
        </w:tc>
      </w:tr>
      <w:tr w:rsidR="00F60291" w:rsidRPr="006748D6" w:rsidTr="00DE2A4D">
        <w:trPr>
          <w:cantSplit/>
        </w:trPr>
        <w:tc>
          <w:tcPr>
            <w:tcW w:w="6204" w:type="dxa"/>
          </w:tcPr>
          <w:p w:rsidR="00F60291" w:rsidRPr="006748D6" w:rsidRDefault="00F60291" w:rsidP="00F62C99">
            <w:pPr>
              <w:rPr>
                <w:bCs/>
                <w:sz w:val="20"/>
                <w:szCs w:val="20"/>
              </w:rPr>
            </w:pPr>
            <w:r w:rsidRPr="006748D6">
              <w:rPr>
                <w:bCs/>
                <w:sz w:val="20"/>
                <w:szCs w:val="20"/>
              </w:rPr>
              <w:t>For løsninger med købsfakturaoprettelse via GIS skal der opsættes editeringsspærring på tabellerne:</w:t>
            </w:r>
          </w:p>
          <w:p w:rsidR="00F60291" w:rsidRPr="006748D6" w:rsidRDefault="00F60291" w:rsidP="001F7A65">
            <w:pPr>
              <w:pStyle w:val="Listeafsnit"/>
              <w:numPr>
                <w:ilvl w:val="0"/>
                <w:numId w:val="26"/>
              </w:numPr>
              <w:spacing w:line="240" w:lineRule="auto"/>
              <w:rPr>
                <w:bCs/>
                <w:sz w:val="20"/>
                <w:szCs w:val="20"/>
              </w:rPr>
            </w:pPr>
            <w:r w:rsidRPr="006748D6">
              <w:rPr>
                <w:bCs/>
                <w:sz w:val="20"/>
                <w:szCs w:val="20"/>
              </w:rPr>
              <w:t>Købshoved (38)</w:t>
            </w:r>
          </w:p>
          <w:p w:rsidR="00F60291" w:rsidRPr="006748D6" w:rsidRDefault="00F60291" w:rsidP="001F7A65">
            <w:pPr>
              <w:pStyle w:val="Listeafsnit"/>
              <w:numPr>
                <w:ilvl w:val="0"/>
                <w:numId w:val="26"/>
              </w:numPr>
              <w:spacing w:line="240" w:lineRule="auto"/>
              <w:rPr>
                <w:bCs/>
                <w:sz w:val="20"/>
                <w:szCs w:val="20"/>
              </w:rPr>
            </w:pPr>
            <w:r w:rsidRPr="006748D6">
              <w:rPr>
                <w:bCs/>
                <w:sz w:val="20"/>
                <w:szCs w:val="20"/>
              </w:rPr>
              <w:t>Købslinje (39)</w:t>
            </w:r>
          </w:p>
          <w:p w:rsidR="00F60291" w:rsidRPr="006748D6" w:rsidRDefault="00F60291" w:rsidP="00F62C99">
            <w:pPr>
              <w:rPr>
                <w:bCs/>
                <w:sz w:val="20"/>
                <w:szCs w:val="20"/>
              </w:rPr>
            </w:pPr>
            <w:r w:rsidRPr="006748D6">
              <w:rPr>
                <w:bCs/>
                <w:sz w:val="20"/>
                <w:szCs w:val="20"/>
              </w:rPr>
              <w:t>Dokumentation skal foreligge</w:t>
            </w:r>
          </w:p>
        </w:tc>
        <w:tc>
          <w:tcPr>
            <w:tcW w:w="3685" w:type="dxa"/>
          </w:tcPr>
          <w:p w:rsidR="00F60291" w:rsidRPr="006748D6" w:rsidRDefault="00F60291" w:rsidP="00F62C99">
            <w:pPr>
              <w:rPr>
                <w:sz w:val="20"/>
                <w:szCs w:val="20"/>
              </w:rPr>
            </w:pPr>
          </w:p>
        </w:tc>
      </w:tr>
      <w:tr w:rsidR="00F60291" w:rsidRPr="006748D6" w:rsidTr="00DE2A4D">
        <w:trPr>
          <w:cantSplit/>
        </w:trPr>
        <w:tc>
          <w:tcPr>
            <w:tcW w:w="6204" w:type="dxa"/>
          </w:tcPr>
          <w:p w:rsidR="00F60291" w:rsidRPr="006748D6" w:rsidRDefault="00F60291" w:rsidP="00F62C99">
            <w:pPr>
              <w:rPr>
                <w:bCs/>
                <w:sz w:val="20"/>
                <w:szCs w:val="20"/>
              </w:rPr>
            </w:pPr>
            <w:r w:rsidRPr="006748D6">
              <w:rPr>
                <w:bCs/>
                <w:sz w:val="20"/>
                <w:szCs w:val="20"/>
              </w:rPr>
              <w:t>For kreditorer hvor fakturagrundlaget oprettes via GIS, må der ikke oprettes eBilagspartner via GIS. (samme forhold som for RejsUd kreditorer)</w:t>
            </w:r>
          </w:p>
        </w:tc>
        <w:tc>
          <w:tcPr>
            <w:tcW w:w="3685" w:type="dxa"/>
          </w:tcPr>
          <w:p w:rsidR="00F60291" w:rsidRPr="006748D6" w:rsidRDefault="00F60291" w:rsidP="00F62C99">
            <w:pPr>
              <w:rPr>
                <w:sz w:val="20"/>
                <w:szCs w:val="20"/>
              </w:rPr>
            </w:pPr>
          </w:p>
        </w:tc>
      </w:tr>
      <w:tr w:rsidR="00F60291" w:rsidRPr="006748D6" w:rsidTr="00DE2A4D">
        <w:trPr>
          <w:cantSplit/>
        </w:trPr>
        <w:tc>
          <w:tcPr>
            <w:tcW w:w="6204" w:type="dxa"/>
          </w:tcPr>
          <w:p w:rsidR="00F60291" w:rsidRPr="006748D6" w:rsidRDefault="00F60291" w:rsidP="00F62C99">
            <w:pPr>
              <w:rPr>
                <w:sz w:val="20"/>
                <w:szCs w:val="20"/>
              </w:rPr>
            </w:pPr>
            <w:r w:rsidRPr="006748D6">
              <w:rPr>
                <w:bCs/>
                <w:sz w:val="20"/>
                <w:szCs w:val="20"/>
              </w:rPr>
              <w:t>Feltværdimapning</w:t>
            </w:r>
            <w:r w:rsidR="00E87539">
              <w:rPr>
                <w:bCs/>
                <w:sz w:val="20"/>
                <w:szCs w:val="20"/>
              </w:rPr>
              <w:t>:</w:t>
            </w:r>
            <w:r w:rsidRPr="006748D6">
              <w:rPr>
                <w:sz w:val="20"/>
                <w:szCs w:val="20"/>
              </w:rPr>
              <w:t xml:space="preserve"> </w:t>
            </w:r>
          </w:p>
          <w:p w:rsidR="00F60291" w:rsidRPr="006748D6" w:rsidRDefault="00F60291" w:rsidP="00F62C99">
            <w:pPr>
              <w:rPr>
                <w:bCs/>
                <w:sz w:val="20"/>
                <w:szCs w:val="20"/>
              </w:rPr>
            </w:pPr>
            <w:r w:rsidRPr="006748D6">
              <w:rPr>
                <w:sz w:val="20"/>
                <w:szCs w:val="20"/>
              </w:rPr>
              <w:t>Data i NS skal svare til data fra fagsystemet.</w:t>
            </w:r>
          </w:p>
          <w:p w:rsidR="00F60291" w:rsidRPr="006748D6" w:rsidRDefault="00F60291" w:rsidP="00F62C99">
            <w:pPr>
              <w:rPr>
                <w:bCs/>
                <w:sz w:val="20"/>
                <w:szCs w:val="20"/>
              </w:rPr>
            </w:pPr>
            <w:r w:rsidRPr="006748D6">
              <w:rPr>
                <w:bCs/>
                <w:sz w:val="20"/>
                <w:szCs w:val="20"/>
              </w:rPr>
              <w:t xml:space="preserve">Derfor må </w:t>
            </w:r>
            <w:r>
              <w:rPr>
                <w:bCs/>
                <w:sz w:val="20"/>
                <w:szCs w:val="20"/>
              </w:rPr>
              <w:t xml:space="preserve">der </w:t>
            </w:r>
            <w:r w:rsidRPr="006748D6">
              <w:rPr>
                <w:bCs/>
                <w:sz w:val="20"/>
                <w:szCs w:val="20"/>
              </w:rPr>
              <w:t xml:space="preserve">på Datastrømmen ikke eksistere feltværdimapninger for tabeller </w:t>
            </w:r>
            <w:r>
              <w:rPr>
                <w:bCs/>
                <w:sz w:val="20"/>
                <w:szCs w:val="20"/>
              </w:rPr>
              <w:t xml:space="preserve">som er </w:t>
            </w:r>
            <w:r w:rsidRPr="006748D6">
              <w:rPr>
                <w:bCs/>
                <w:sz w:val="20"/>
                <w:szCs w:val="20"/>
              </w:rPr>
              <w:t xml:space="preserve">omfattet af </w:t>
            </w:r>
            <w:r>
              <w:rPr>
                <w:bCs/>
                <w:sz w:val="20"/>
                <w:szCs w:val="20"/>
              </w:rPr>
              <w:t>f</w:t>
            </w:r>
            <w:r w:rsidRPr="006748D6">
              <w:rPr>
                <w:bCs/>
                <w:sz w:val="20"/>
                <w:szCs w:val="20"/>
              </w:rPr>
              <w:t>agsystemets GIS-Editeringsbegrænsninger.</w:t>
            </w:r>
            <w:r w:rsidRPr="006748D6">
              <w:rPr>
                <w:sz w:val="20"/>
                <w:szCs w:val="20"/>
              </w:rPr>
              <w:t xml:space="preserve"> </w:t>
            </w:r>
          </w:p>
        </w:tc>
        <w:tc>
          <w:tcPr>
            <w:tcW w:w="3685" w:type="dxa"/>
          </w:tcPr>
          <w:p w:rsidR="00F60291" w:rsidRPr="006748D6" w:rsidRDefault="00F60291" w:rsidP="00F62C99">
            <w:pPr>
              <w:rPr>
                <w:sz w:val="20"/>
                <w:szCs w:val="20"/>
              </w:rPr>
            </w:pPr>
          </w:p>
        </w:tc>
      </w:tr>
      <w:tr w:rsidR="00F60291" w:rsidRPr="006748D6" w:rsidTr="00DE2A4D">
        <w:trPr>
          <w:cantSplit/>
        </w:trPr>
        <w:tc>
          <w:tcPr>
            <w:tcW w:w="6204" w:type="dxa"/>
          </w:tcPr>
          <w:p w:rsidR="00F60291" w:rsidRPr="006748D6" w:rsidRDefault="00F60291" w:rsidP="00F62C99">
            <w:pPr>
              <w:rPr>
                <w:bCs/>
                <w:sz w:val="20"/>
                <w:szCs w:val="20"/>
              </w:rPr>
            </w:pPr>
            <w:r>
              <w:rPr>
                <w:bCs/>
                <w:sz w:val="20"/>
                <w:szCs w:val="20"/>
              </w:rPr>
              <w:t>For enhver GIS integration som aflede</w:t>
            </w:r>
            <w:r w:rsidR="00E87539">
              <w:rPr>
                <w:bCs/>
                <w:sz w:val="20"/>
                <w:szCs w:val="20"/>
              </w:rPr>
              <w:t>r udbetalinger, giver det afvis</w:t>
            </w:r>
            <w:r>
              <w:rPr>
                <w:bCs/>
                <w:sz w:val="20"/>
                <w:szCs w:val="20"/>
              </w:rPr>
              <w:t>ning, hvis filerne skal mellemlagre på et fildrev</w:t>
            </w:r>
            <w:r w:rsidR="00E87539">
              <w:rPr>
                <w:bCs/>
                <w:sz w:val="20"/>
                <w:szCs w:val="20"/>
              </w:rPr>
              <w:t>, hvor der ikke er lukket for skriveadgange til disse.</w:t>
            </w:r>
          </w:p>
        </w:tc>
        <w:tc>
          <w:tcPr>
            <w:tcW w:w="3685" w:type="dxa"/>
          </w:tcPr>
          <w:p w:rsidR="00F60291" w:rsidRPr="006748D6" w:rsidRDefault="00F60291" w:rsidP="00F62C99">
            <w:pPr>
              <w:rPr>
                <w:sz w:val="20"/>
                <w:szCs w:val="20"/>
              </w:rPr>
            </w:pPr>
          </w:p>
        </w:tc>
      </w:tr>
      <w:tr w:rsidR="00F60291" w:rsidRPr="006748D6" w:rsidTr="00DE2A4D">
        <w:trPr>
          <w:cantSplit/>
        </w:trPr>
        <w:tc>
          <w:tcPr>
            <w:tcW w:w="6204" w:type="dxa"/>
          </w:tcPr>
          <w:p w:rsidR="00F60291" w:rsidRDefault="00F60291" w:rsidP="00F62C99">
            <w:pPr>
              <w:rPr>
                <w:bCs/>
                <w:sz w:val="20"/>
                <w:szCs w:val="20"/>
              </w:rPr>
            </w:pPr>
            <w:r>
              <w:rPr>
                <w:bCs/>
                <w:sz w:val="20"/>
                <w:szCs w:val="20"/>
              </w:rPr>
              <w:t xml:space="preserve">For integrationer der fordrer mellemlagring af filer, skal der gennemføres en manuel kompenserende kontrol. </w:t>
            </w:r>
          </w:p>
          <w:p w:rsidR="00F60291" w:rsidRPr="006748D6" w:rsidRDefault="00F60291" w:rsidP="00F62C99">
            <w:pPr>
              <w:rPr>
                <w:bCs/>
                <w:sz w:val="20"/>
                <w:szCs w:val="20"/>
              </w:rPr>
            </w:pPr>
            <w:r>
              <w:rPr>
                <w:bCs/>
                <w:sz w:val="20"/>
                <w:szCs w:val="20"/>
              </w:rPr>
              <w:t xml:space="preserve">Kontrollen/afstemningen skal beskrives.  </w:t>
            </w:r>
          </w:p>
        </w:tc>
        <w:tc>
          <w:tcPr>
            <w:tcW w:w="3685" w:type="dxa"/>
          </w:tcPr>
          <w:p w:rsidR="00F60291" w:rsidRPr="006748D6" w:rsidRDefault="00F60291" w:rsidP="00F62C99">
            <w:pPr>
              <w:rPr>
                <w:sz w:val="20"/>
                <w:szCs w:val="20"/>
              </w:rPr>
            </w:pPr>
          </w:p>
        </w:tc>
      </w:tr>
      <w:tr w:rsidR="00F60291" w:rsidRPr="006748D6" w:rsidTr="00DE2A4D">
        <w:trPr>
          <w:cantSplit/>
        </w:trPr>
        <w:tc>
          <w:tcPr>
            <w:tcW w:w="6204" w:type="dxa"/>
          </w:tcPr>
          <w:p w:rsidR="00F60291" w:rsidRPr="006748D6" w:rsidRDefault="00F60291" w:rsidP="00F62C99">
            <w:pPr>
              <w:rPr>
                <w:bCs/>
                <w:sz w:val="20"/>
                <w:szCs w:val="20"/>
              </w:rPr>
            </w:pPr>
            <w:r w:rsidRPr="006748D6">
              <w:rPr>
                <w:bCs/>
                <w:sz w:val="20"/>
                <w:szCs w:val="20"/>
              </w:rPr>
              <w:t>Udbetalingskontrol</w:t>
            </w:r>
            <w:r w:rsidR="00E87539">
              <w:rPr>
                <w:bCs/>
                <w:sz w:val="20"/>
                <w:szCs w:val="20"/>
              </w:rPr>
              <w:t>, generelt:</w:t>
            </w:r>
          </w:p>
          <w:p w:rsidR="00F60291" w:rsidRPr="006748D6" w:rsidRDefault="00F60291" w:rsidP="00F62C99">
            <w:pPr>
              <w:rPr>
                <w:bCs/>
                <w:sz w:val="20"/>
                <w:szCs w:val="20"/>
              </w:rPr>
            </w:pPr>
            <w:r w:rsidRPr="006748D6">
              <w:rPr>
                <w:bCs/>
                <w:sz w:val="20"/>
                <w:szCs w:val="20"/>
              </w:rPr>
              <w:t xml:space="preserve">Der skal findes beskrivelse af procedure for afstemning mellem </w:t>
            </w:r>
            <w:r>
              <w:rPr>
                <w:bCs/>
                <w:sz w:val="20"/>
                <w:szCs w:val="20"/>
              </w:rPr>
              <w:t xml:space="preserve">data leveret fra </w:t>
            </w:r>
            <w:r w:rsidRPr="006748D6">
              <w:rPr>
                <w:bCs/>
                <w:sz w:val="20"/>
                <w:szCs w:val="20"/>
              </w:rPr>
              <w:t xml:space="preserve">fagsystem og </w:t>
            </w:r>
            <w:r>
              <w:rPr>
                <w:bCs/>
                <w:sz w:val="20"/>
                <w:szCs w:val="20"/>
              </w:rPr>
              <w:t xml:space="preserve">modtaget i </w:t>
            </w:r>
            <w:r w:rsidRPr="006748D6">
              <w:rPr>
                <w:bCs/>
                <w:sz w:val="20"/>
                <w:szCs w:val="20"/>
              </w:rPr>
              <w:t xml:space="preserve">Navision Stat. </w:t>
            </w:r>
          </w:p>
        </w:tc>
        <w:tc>
          <w:tcPr>
            <w:tcW w:w="3685" w:type="dxa"/>
          </w:tcPr>
          <w:p w:rsidR="00F60291" w:rsidRPr="006748D6" w:rsidRDefault="00F60291" w:rsidP="00F62C99">
            <w:pPr>
              <w:rPr>
                <w:sz w:val="20"/>
                <w:szCs w:val="20"/>
              </w:rPr>
            </w:pPr>
          </w:p>
        </w:tc>
      </w:tr>
    </w:tbl>
    <w:p w:rsidR="0028322A" w:rsidRDefault="0028322A" w:rsidP="008170E6">
      <w:pPr>
        <w:rPr>
          <w:i/>
        </w:rPr>
      </w:pPr>
    </w:p>
    <w:p w:rsidR="008062D5" w:rsidRPr="006748D6" w:rsidRDefault="008062D5" w:rsidP="00A6129C">
      <w:pPr>
        <w:pStyle w:val="Overskrift3"/>
      </w:pPr>
      <w:bookmarkStart w:id="48" w:name="_Toc518468907"/>
      <w:r w:rsidRPr="006748D6">
        <w:t>Øvrige elementer</w:t>
      </w:r>
      <w:bookmarkEnd w:id="48"/>
    </w:p>
    <w:tbl>
      <w:tblPr>
        <w:tblStyle w:val="Tabel-Gitter"/>
        <w:tblW w:w="9889" w:type="dxa"/>
        <w:tblLayout w:type="fixed"/>
        <w:tblLook w:val="04A0" w:firstRow="1" w:lastRow="0" w:firstColumn="1" w:lastColumn="0" w:noHBand="0" w:noVBand="1"/>
      </w:tblPr>
      <w:tblGrid>
        <w:gridCol w:w="6204"/>
        <w:gridCol w:w="3685"/>
      </w:tblGrid>
      <w:tr w:rsidR="008062D5" w:rsidRPr="006748D6" w:rsidTr="00DE2A4D">
        <w:trPr>
          <w:cantSplit/>
          <w:tblHeader/>
        </w:trPr>
        <w:tc>
          <w:tcPr>
            <w:tcW w:w="6204" w:type="dxa"/>
          </w:tcPr>
          <w:p w:rsidR="008062D5" w:rsidRPr="006748D6" w:rsidRDefault="008062D5" w:rsidP="00F62C99">
            <w:pPr>
              <w:rPr>
                <w:b/>
              </w:rPr>
            </w:pPr>
            <w:r>
              <w:rPr>
                <w:b/>
              </w:rPr>
              <w:t>Følgende skal gælde</w:t>
            </w:r>
          </w:p>
        </w:tc>
        <w:tc>
          <w:tcPr>
            <w:tcW w:w="3685" w:type="dxa"/>
          </w:tcPr>
          <w:p w:rsidR="008062D5" w:rsidRPr="006748D6" w:rsidRDefault="008062D5" w:rsidP="008062D5">
            <w:pPr>
              <w:rPr>
                <w:b/>
              </w:rPr>
            </w:pPr>
            <w:r>
              <w:rPr>
                <w:b/>
              </w:rPr>
              <w:t>Opfyldt?</w:t>
            </w:r>
          </w:p>
        </w:tc>
      </w:tr>
      <w:tr w:rsidR="008062D5" w:rsidRPr="006748D6" w:rsidTr="00DE2A4D">
        <w:trPr>
          <w:cantSplit/>
        </w:trPr>
        <w:tc>
          <w:tcPr>
            <w:tcW w:w="6204" w:type="dxa"/>
          </w:tcPr>
          <w:p w:rsidR="008062D5" w:rsidRPr="006748D6" w:rsidRDefault="008062D5" w:rsidP="00F62C99">
            <w:pPr>
              <w:rPr>
                <w:sz w:val="20"/>
                <w:szCs w:val="20"/>
              </w:rPr>
            </w:pPr>
            <w:r w:rsidRPr="006748D6">
              <w:rPr>
                <w:sz w:val="20"/>
                <w:szCs w:val="20"/>
              </w:rPr>
              <w:t>Kreditorer må ikke oprettes med CPR-nr. som kreditornr.</w:t>
            </w:r>
          </w:p>
        </w:tc>
        <w:tc>
          <w:tcPr>
            <w:tcW w:w="3685" w:type="dxa"/>
          </w:tcPr>
          <w:p w:rsidR="008062D5" w:rsidRPr="006748D6" w:rsidRDefault="008062D5" w:rsidP="00F62C99">
            <w:pPr>
              <w:rPr>
                <w:sz w:val="20"/>
                <w:szCs w:val="20"/>
              </w:rPr>
            </w:pPr>
          </w:p>
        </w:tc>
      </w:tr>
      <w:tr w:rsidR="008062D5" w:rsidRPr="006748D6" w:rsidTr="00DE2A4D">
        <w:trPr>
          <w:cantSplit/>
        </w:trPr>
        <w:tc>
          <w:tcPr>
            <w:tcW w:w="6204" w:type="dxa"/>
          </w:tcPr>
          <w:p w:rsidR="008062D5" w:rsidRPr="006748D6" w:rsidRDefault="008062D5" w:rsidP="00F62C99">
            <w:pPr>
              <w:rPr>
                <w:sz w:val="20"/>
                <w:szCs w:val="20"/>
              </w:rPr>
            </w:pPr>
            <w:r w:rsidRPr="006748D6">
              <w:rPr>
                <w:sz w:val="20"/>
                <w:szCs w:val="20"/>
              </w:rPr>
              <w:t>Data må ikke skrives ind i en proces senere, end det sted</w:t>
            </w:r>
            <w:r>
              <w:rPr>
                <w:sz w:val="20"/>
                <w:szCs w:val="20"/>
              </w:rPr>
              <w:t>,</w:t>
            </w:r>
            <w:r w:rsidRPr="006748D6">
              <w:rPr>
                <w:sz w:val="20"/>
                <w:szCs w:val="20"/>
              </w:rPr>
              <w:t xml:space="preserve"> hvor manuel oprettelse af grunddata ville have fundet sted.</w:t>
            </w:r>
          </w:p>
        </w:tc>
        <w:tc>
          <w:tcPr>
            <w:tcW w:w="3685" w:type="dxa"/>
          </w:tcPr>
          <w:p w:rsidR="008062D5" w:rsidRPr="006748D6" w:rsidRDefault="008062D5" w:rsidP="00F62C99">
            <w:pPr>
              <w:rPr>
                <w:sz w:val="20"/>
                <w:szCs w:val="20"/>
              </w:rPr>
            </w:pPr>
          </w:p>
        </w:tc>
      </w:tr>
      <w:tr w:rsidR="008062D5" w:rsidRPr="006748D6" w:rsidTr="00DE2A4D">
        <w:trPr>
          <w:cantSplit/>
        </w:trPr>
        <w:tc>
          <w:tcPr>
            <w:tcW w:w="6204" w:type="dxa"/>
          </w:tcPr>
          <w:p w:rsidR="008062D5" w:rsidRPr="006748D6" w:rsidRDefault="008062D5" w:rsidP="00F62C99">
            <w:pPr>
              <w:rPr>
                <w:bCs/>
                <w:sz w:val="20"/>
                <w:szCs w:val="20"/>
              </w:rPr>
            </w:pPr>
            <w:r w:rsidRPr="006748D6">
              <w:rPr>
                <w:bCs/>
                <w:sz w:val="20"/>
                <w:szCs w:val="20"/>
              </w:rPr>
              <w:t>Der må ikke oprettes rykker- og rentenotagrundlag.</w:t>
            </w:r>
          </w:p>
        </w:tc>
        <w:tc>
          <w:tcPr>
            <w:tcW w:w="3685" w:type="dxa"/>
          </w:tcPr>
          <w:p w:rsidR="008062D5" w:rsidRPr="006748D6" w:rsidRDefault="008062D5" w:rsidP="00F62C99">
            <w:pPr>
              <w:rPr>
                <w:sz w:val="20"/>
                <w:szCs w:val="20"/>
              </w:rPr>
            </w:pPr>
          </w:p>
        </w:tc>
      </w:tr>
      <w:tr w:rsidR="008062D5" w:rsidRPr="006748D6" w:rsidTr="00DE2A4D">
        <w:trPr>
          <w:cantSplit/>
        </w:trPr>
        <w:tc>
          <w:tcPr>
            <w:tcW w:w="6204" w:type="dxa"/>
          </w:tcPr>
          <w:p w:rsidR="008062D5" w:rsidRPr="006748D6" w:rsidRDefault="008062D5" w:rsidP="00F62C99">
            <w:pPr>
              <w:rPr>
                <w:bCs/>
                <w:sz w:val="20"/>
                <w:szCs w:val="20"/>
              </w:rPr>
            </w:pPr>
            <w:r w:rsidRPr="006748D6">
              <w:rPr>
                <w:bCs/>
                <w:sz w:val="20"/>
                <w:szCs w:val="20"/>
              </w:rPr>
              <w:t>Der må ikke indlæses direkte til udbetalingskladden.</w:t>
            </w:r>
          </w:p>
        </w:tc>
        <w:tc>
          <w:tcPr>
            <w:tcW w:w="3685" w:type="dxa"/>
          </w:tcPr>
          <w:p w:rsidR="008062D5" w:rsidRPr="006748D6" w:rsidRDefault="008062D5" w:rsidP="00F62C99">
            <w:pPr>
              <w:rPr>
                <w:sz w:val="20"/>
                <w:szCs w:val="20"/>
              </w:rPr>
            </w:pPr>
          </w:p>
        </w:tc>
      </w:tr>
      <w:tr w:rsidR="008062D5" w:rsidRPr="006748D6" w:rsidTr="00DE2A4D">
        <w:trPr>
          <w:cantSplit/>
        </w:trPr>
        <w:tc>
          <w:tcPr>
            <w:tcW w:w="6204" w:type="dxa"/>
          </w:tcPr>
          <w:p w:rsidR="008062D5" w:rsidRPr="006748D6" w:rsidRDefault="008062D5" w:rsidP="00F62C99">
            <w:pPr>
              <w:rPr>
                <w:sz w:val="20"/>
                <w:szCs w:val="20"/>
              </w:rPr>
            </w:pPr>
            <w:r w:rsidRPr="006748D6">
              <w:rPr>
                <w:sz w:val="20"/>
                <w:szCs w:val="20"/>
              </w:rPr>
              <w:t>Der må ikke skrives til posteringstabeller</w:t>
            </w:r>
            <w:r>
              <w:rPr>
                <w:sz w:val="20"/>
                <w:szCs w:val="20"/>
              </w:rPr>
              <w:t>ne</w:t>
            </w:r>
            <w:r w:rsidRPr="006748D6">
              <w:rPr>
                <w:sz w:val="20"/>
                <w:szCs w:val="20"/>
              </w:rPr>
              <w:t xml:space="preserve"> i Navision Stat.</w:t>
            </w:r>
          </w:p>
        </w:tc>
        <w:tc>
          <w:tcPr>
            <w:tcW w:w="3685" w:type="dxa"/>
          </w:tcPr>
          <w:p w:rsidR="008062D5" w:rsidRPr="006748D6" w:rsidRDefault="008062D5" w:rsidP="00F62C99">
            <w:pPr>
              <w:rPr>
                <w:sz w:val="20"/>
                <w:szCs w:val="20"/>
              </w:rPr>
            </w:pPr>
          </w:p>
        </w:tc>
      </w:tr>
      <w:tr w:rsidR="008062D5" w:rsidRPr="006748D6" w:rsidTr="00DE2A4D">
        <w:trPr>
          <w:cantSplit/>
        </w:trPr>
        <w:tc>
          <w:tcPr>
            <w:tcW w:w="6204" w:type="dxa"/>
          </w:tcPr>
          <w:p w:rsidR="008062D5" w:rsidRPr="006748D6" w:rsidRDefault="008062D5" w:rsidP="00F62C99">
            <w:pPr>
              <w:rPr>
                <w:sz w:val="20"/>
                <w:szCs w:val="20"/>
              </w:rPr>
            </w:pPr>
            <w:r w:rsidRPr="006748D6">
              <w:rPr>
                <w:sz w:val="20"/>
                <w:szCs w:val="20"/>
              </w:rPr>
              <w:t>Der må ikke oprettes finanskonti, hvis regnskabet abonnerer på SKS konti.</w:t>
            </w:r>
          </w:p>
        </w:tc>
        <w:tc>
          <w:tcPr>
            <w:tcW w:w="3685" w:type="dxa"/>
          </w:tcPr>
          <w:p w:rsidR="008062D5" w:rsidRPr="006748D6" w:rsidRDefault="008062D5" w:rsidP="00F62C99">
            <w:pPr>
              <w:rPr>
                <w:sz w:val="20"/>
                <w:szCs w:val="20"/>
              </w:rPr>
            </w:pPr>
          </w:p>
        </w:tc>
      </w:tr>
      <w:tr w:rsidR="008062D5" w:rsidRPr="006748D6" w:rsidTr="00DE2A4D">
        <w:trPr>
          <w:cantSplit/>
        </w:trPr>
        <w:tc>
          <w:tcPr>
            <w:tcW w:w="6204" w:type="dxa"/>
          </w:tcPr>
          <w:p w:rsidR="008062D5" w:rsidRPr="006748D6" w:rsidRDefault="008062D5" w:rsidP="00F62C99">
            <w:pPr>
              <w:rPr>
                <w:sz w:val="20"/>
                <w:szCs w:val="20"/>
              </w:rPr>
            </w:pPr>
            <w:r w:rsidRPr="006748D6">
              <w:rPr>
                <w:sz w:val="20"/>
                <w:szCs w:val="20"/>
              </w:rPr>
              <w:t>Skrivning af følsomme persondata i Navision Stat er absolut forbudt, fx som en kombination af eksisterende data i Navision Stat og nye data fra GIS.</w:t>
            </w:r>
          </w:p>
        </w:tc>
        <w:tc>
          <w:tcPr>
            <w:tcW w:w="3685" w:type="dxa"/>
          </w:tcPr>
          <w:p w:rsidR="008062D5" w:rsidRPr="006748D6" w:rsidRDefault="008062D5" w:rsidP="00F62C99">
            <w:pPr>
              <w:rPr>
                <w:sz w:val="20"/>
                <w:szCs w:val="20"/>
              </w:rPr>
            </w:pPr>
          </w:p>
        </w:tc>
      </w:tr>
      <w:tr w:rsidR="008062D5" w:rsidRPr="006748D6" w:rsidTr="00DE2A4D">
        <w:trPr>
          <w:cantSplit/>
        </w:trPr>
        <w:tc>
          <w:tcPr>
            <w:tcW w:w="6204" w:type="dxa"/>
          </w:tcPr>
          <w:p w:rsidR="008062D5" w:rsidRPr="006748D6" w:rsidRDefault="008062D5" w:rsidP="00F62C99">
            <w:pPr>
              <w:rPr>
                <w:bCs/>
                <w:sz w:val="20"/>
                <w:szCs w:val="20"/>
              </w:rPr>
            </w:pPr>
            <w:r w:rsidRPr="006748D6">
              <w:rPr>
                <w:bCs/>
                <w:sz w:val="20"/>
                <w:szCs w:val="20"/>
              </w:rPr>
              <w:t xml:space="preserve">Ved indlæsning af dimensioner til </w:t>
            </w:r>
            <w:r w:rsidRPr="006748D6">
              <w:rPr>
                <w:b/>
                <w:bCs/>
                <w:sz w:val="20"/>
                <w:szCs w:val="20"/>
              </w:rPr>
              <w:t>bilag</w:t>
            </w:r>
            <w:r w:rsidRPr="006748D6">
              <w:rPr>
                <w:bCs/>
                <w:sz w:val="20"/>
                <w:szCs w:val="20"/>
              </w:rPr>
              <w:t>, skal alle dimensioner og -</w:t>
            </w:r>
            <w:r w:rsidRPr="006748D6">
              <w:rPr>
                <w:bCs/>
                <w:sz w:val="20"/>
                <w:szCs w:val="20"/>
              </w:rPr>
              <w:softHyphen/>
              <w:t>vær</w:t>
            </w:r>
            <w:r w:rsidRPr="006748D6">
              <w:rPr>
                <w:bCs/>
                <w:sz w:val="20"/>
                <w:szCs w:val="20"/>
              </w:rPr>
              <w:softHyphen/>
              <w:t>dier indlæses til dokumentdimensionstabel.</w:t>
            </w:r>
          </w:p>
        </w:tc>
        <w:tc>
          <w:tcPr>
            <w:tcW w:w="3685" w:type="dxa"/>
          </w:tcPr>
          <w:p w:rsidR="008062D5" w:rsidRPr="006748D6" w:rsidRDefault="008062D5" w:rsidP="00F62C99">
            <w:pPr>
              <w:rPr>
                <w:sz w:val="20"/>
                <w:szCs w:val="20"/>
              </w:rPr>
            </w:pPr>
          </w:p>
        </w:tc>
      </w:tr>
      <w:tr w:rsidR="008062D5" w:rsidRPr="006748D6" w:rsidTr="00DE2A4D">
        <w:trPr>
          <w:cantSplit/>
        </w:trPr>
        <w:tc>
          <w:tcPr>
            <w:tcW w:w="6204" w:type="dxa"/>
          </w:tcPr>
          <w:p w:rsidR="008062D5" w:rsidRPr="006748D6" w:rsidRDefault="008062D5" w:rsidP="00F62C99">
            <w:pPr>
              <w:rPr>
                <w:bCs/>
                <w:sz w:val="20"/>
                <w:szCs w:val="20"/>
              </w:rPr>
            </w:pPr>
            <w:r w:rsidRPr="006748D6">
              <w:rPr>
                <w:bCs/>
                <w:sz w:val="20"/>
                <w:szCs w:val="20"/>
              </w:rPr>
              <w:t xml:space="preserve">Ved indlæsning af dimensioner til </w:t>
            </w:r>
            <w:r w:rsidRPr="006748D6">
              <w:rPr>
                <w:b/>
                <w:bCs/>
                <w:sz w:val="20"/>
                <w:szCs w:val="20"/>
              </w:rPr>
              <w:t>klad</w:t>
            </w:r>
            <w:r w:rsidRPr="006748D6">
              <w:rPr>
                <w:b/>
                <w:bCs/>
                <w:sz w:val="20"/>
                <w:szCs w:val="20"/>
              </w:rPr>
              <w:softHyphen/>
              <w:t>der</w:t>
            </w:r>
            <w:r w:rsidRPr="006748D6">
              <w:rPr>
                <w:bCs/>
                <w:sz w:val="20"/>
                <w:szCs w:val="20"/>
              </w:rPr>
              <w:t>, skal alle dimensioner og -værdier indlæses til linjedimensionstabellen.</w:t>
            </w:r>
          </w:p>
        </w:tc>
        <w:tc>
          <w:tcPr>
            <w:tcW w:w="3685" w:type="dxa"/>
          </w:tcPr>
          <w:p w:rsidR="008062D5" w:rsidRPr="006748D6" w:rsidRDefault="008062D5" w:rsidP="00F62C99">
            <w:pPr>
              <w:rPr>
                <w:sz w:val="20"/>
                <w:szCs w:val="20"/>
              </w:rPr>
            </w:pPr>
          </w:p>
        </w:tc>
      </w:tr>
      <w:tr w:rsidR="008062D5" w:rsidRPr="006748D6" w:rsidTr="00DE2A4D">
        <w:trPr>
          <w:cantSplit/>
        </w:trPr>
        <w:tc>
          <w:tcPr>
            <w:tcW w:w="6204" w:type="dxa"/>
          </w:tcPr>
          <w:p w:rsidR="008062D5" w:rsidRPr="006748D6" w:rsidRDefault="008062D5" w:rsidP="00F62C99">
            <w:pPr>
              <w:rPr>
                <w:bCs/>
                <w:sz w:val="20"/>
                <w:szCs w:val="20"/>
              </w:rPr>
            </w:pPr>
            <w:r w:rsidRPr="006748D6">
              <w:rPr>
                <w:bCs/>
                <w:sz w:val="20"/>
                <w:szCs w:val="20"/>
              </w:rPr>
              <w:t>Create/update må ikke anvendes på eBilagspartner-tabellen. (Gældende f</w:t>
            </w:r>
            <w:r>
              <w:rPr>
                <w:bCs/>
                <w:sz w:val="20"/>
                <w:szCs w:val="20"/>
              </w:rPr>
              <w:t>ra</w:t>
            </w:r>
            <w:r w:rsidRPr="006748D6">
              <w:rPr>
                <w:bCs/>
                <w:sz w:val="20"/>
                <w:szCs w:val="20"/>
              </w:rPr>
              <w:t xml:space="preserve"> NS5.4.02.)</w:t>
            </w:r>
          </w:p>
        </w:tc>
        <w:tc>
          <w:tcPr>
            <w:tcW w:w="3685" w:type="dxa"/>
          </w:tcPr>
          <w:p w:rsidR="008062D5" w:rsidRPr="006748D6" w:rsidRDefault="008062D5" w:rsidP="00F62C99">
            <w:pPr>
              <w:rPr>
                <w:sz w:val="20"/>
                <w:szCs w:val="20"/>
              </w:rPr>
            </w:pPr>
          </w:p>
        </w:tc>
      </w:tr>
      <w:tr w:rsidR="008062D5" w:rsidRPr="006748D6" w:rsidTr="00DE2A4D">
        <w:trPr>
          <w:cantSplit/>
        </w:trPr>
        <w:tc>
          <w:tcPr>
            <w:tcW w:w="6204" w:type="dxa"/>
          </w:tcPr>
          <w:p w:rsidR="008062D5" w:rsidRPr="006748D6" w:rsidRDefault="008062D5" w:rsidP="00F62C99">
            <w:pPr>
              <w:rPr>
                <w:bCs/>
                <w:sz w:val="20"/>
                <w:szCs w:val="20"/>
              </w:rPr>
            </w:pPr>
            <w:r w:rsidRPr="006748D6">
              <w:rPr>
                <w:bCs/>
                <w:sz w:val="20"/>
                <w:szCs w:val="20"/>
              </w:rPr>
              <w:t>Ved indlæsning til Alias Konterings-ta</w:t>
            </w:r>
            <w:r w:rsidRPr="006748D6">
              <w:rPr>
                <w:bCs/>
                <w:sz w:val="20"/>
                <w:szCs w:val="20"/>
              </w:rPr>
              <w:softHyphen/>
              <w:t>bel</w:t>
            </w:r>
            <w:r w:rsidRPr="006748D6">
              <w:rPr>
                <w:bCs/>
                <w:sz w:val="20"/>
                <w:szCs w:val="20"/>
              </w:rPr>
              <w:softHyphen/>
              <w:t>len, skal ’Benyt Alias på sager’ i Alias Op</w:t>
            </w:r>
            <w:r w:rsidRPr="006748D6">
              <w:rPr>
                <w:bCs/>
                <w:sz w:val="20"/>
                <w:szCs w:val="20"/>
              </w:rPr>
              <w:softHyphen/>
              <w:t>sætnings tabellen være ’Nej’. Endvidere må den periodiske aktivitet ’Opdater Alias Kon</w:t>
            </w:r>
            <w:r w:rsidRPr="006748D6">
              <w:rPr>
                <w:bCs/>
                <w:sz w:val="20"/>
                <w:szCs w:val="20"/>
              </w:rPr>
              <w:softHyphen/>
              <w:t>teringstabel’ ikke benyttes.</w:t>
            </w:r>
          </w:p>
        </w:tc>
        <w:tc>
          <w:tcPr>
            <w:tcW w:w="3685" w:type="dxa"/>
          </w:tcPr>
          <w:p w:rsidR="008062D5" w:rsidRPr="006748D6" w:rsidRDefault="008062D5" w:rsidP="00F62C99">
            <w:pPr>
              <w:rPr>
                <w:sz w:val="20"/>
                <w:szCs w:val="20"/>
              </w:rPr>
            </w:pPr>
          </w:p>
        </w:tc>
      </w:tr>
    </w:tbl>
    <w:p w:rsidR="008062D5" w:rsidRPr="006748D6" w:rsidRDefault="008062D5" w:rsidP="008062D5"/>
    <w:p w:rsidR="008062D5" w:rsidRPr="006748D6" w:rsidRDefault="008062D5" w:rsidP="008062D5"/>
    <w:p w:rsidR="0028322A" w:rsidRDefault="008062D5" w:rsidP="008170E6">
      <w:pPr>
        <w:rPr>
          <w:i/>
        </w:rPr>
      </w:pPr>
      <w:r w:rsidRPr="00E87539">
        <w:rPr>
          <w:b/>
          <w:i/>
        </w:rPr>
        <w:lastRenderedPageBreak/>
        <w:t>Bemærk</w:t>
      </w:r>
      <w:r w:rsidR="00E87539">
        <w:t>,</w:t>
      </w:r>
      <w:r w:rsidRPr="006748D6">
        <w:t xml:space="preserve"> </w:t>
      </w:r>
      <w:r w:rsidR="00ED3DEC">
        <w:t>at</w:t>
      </w:r>
      <w:r w:rsidRPr="006748D6">
        <w:t xml:space="preserve"> Moderniseringsstyrelsen forbeholder sig ret til at </w:t>
      </w:r>
      <w:r w:rsidR="00E87539">
        <w:t>inddrage</w:t>
      </w:r>
      <w:r w:rsidR="00ED3DEC">
        <w:t xml:space="preserve"> yderligere aspekter ved løsningen.</w:t>
      </w:r>
    </w:p>
    <w:p w:rsidR="008062D5" w:rsidRPr="00834375" w:rsidRDefault="008062D5" w:rsidP="008170E6">
      <w:pPr>
        <w:rPr>
          <w:i/>
        </w:rPr>
      </w:pPr>
    </w:p>
    <w:p w:rsidR="0042797E" w:rsidRPr="00834375" w:rsidRDefault="00A464F7" w:rsidP="00A464F7">
      <w:pPr>
        <w:pStyle w:val="Overskrift2"/>
      </w:pPr>
      <w:bookmarkStart w:id="49" w:name="_Toc165794575"/>
      <w:bookmarkStart w:id="50" w:name="_Toc292888895"/>
      <w:bookmarkStart w:id="51" w:name="_Toc518468908"/>
      <w:r w:rsidRPr="00834375">
        <w:t>5.2</w:t>
      </w:r>
      <w:r w:rsidR="0042797E" w:rsidRPr="00834375">
        <w:t xml:space="preserve"> </w:t>
      </w:r>
      <w:r w:rsidRPr="00834375">
        <w:t>Andre o</w:t>
      </w:r>
      <w:r w:rsidR="002744FA" w:rsidRPr="00834375">
        <w:t>psætninger</w:t>
      </w:r>
      <w:bookmarkEnd w:id="49"/>
      <w:bookmarkEnd w:id="50"/>
      <w:r w:rsidRPr="00834375">
        <w:t xml:space="preserve"> i NS</w:t>
      </w:r>
      <w:bookmarkEnd w:id="51"/>
    </w:p>
    <w:p w:rsidR="00721221" w:rsidRPr="00834375" w:rsidRDefault="00681547">
      <w:pPr>
        <w:rPr>
          <w:i/>
        </w:rPr>
      </w:pPr>
      <w:r w:rsidRPr="00834375">
        <w:rPr>
          <w:i/>
        </w:rPr>
        <w:t xml:space="preserve">Beskriv </w:t>
      </w:r>
      <w:r w:rsidR="00130BB0">
        <w:rPr>
          <w:i/>
        </w:rPr>
        <w:t xml:space="preserve">de </w:t>
      </w:r>
      <w:r w:rsidR="007E66EA" w:rsidRPr="00834375">
        <w:rPr>
          <w:i/>
        </w:rPr>
        <w:t>opsætning</w:t>
      </w:r>
      <w:r w:rsidR="002744FA" w:rsidRPr="00834375">
        <w:rPr>
          <w:i/>
        </w:rPr>
        <w:t>er i Navision som</w:t>
      </w:r>
      <w:r w:rsidR="00DB6760" w:rsidRPr="00834375">
        <w:rPr>
          <w:i/>
        </w:rPr>
        <w:t xml:space="preserve"> </w:t>
      </w:r>
      <w:r w:rsidR="00130BB0">
        <w:rPr>
          <w:i/>
        </w:rPr>
        <w:t xml:space="preserve">løsningen </w:t>
      </w:r>
      <w:r w:rsidR="00DB6760" w:rsidRPr="00834375">
        <w:rPr>
          <w:i/>
        </w:rPr>
        <w:t>forudsætte</w:t>
      </w:r>
      <w:r w:rsidR="00130BB0">
        <w:rPr>
          <w:i/>
        </w:rPr>
        <w:t>r:</w:t>
      </w:r>
      <w:r w:rsidR="00643077" w:rsidRPr="00834375">
        <w:rPr>
          <w:i/>
        </w:rPr>
        <w:t xml:space="preserve"> N</w:t>
      </w:r>
      <w:r w:rsidR="002744FA" w:rsidRPr="00834375">
        <w:rPr>
          <w:i/>
        </w:rPr>
        <w:t>ummerser</w:t>
      </w:r>
      <w:r w:rsidR="007E66EA" w:rsidRPr="00834375">
        <w:rPr>
          <w:i/>
        </w:rPr>
        <w:t>ie, K</w:t>
      </w:r>
      <w:r w:rsidR="002744FA" w:rsidRPr="00834375">
        <w:rPr>
          <w:i/>
        </w:rPr>
        <w:t xml:space="preserve">laddetyper, </w:t>
      </w:r>
      <w:r w:rsidR="00130BB0">
        <w:rPr>
          <w:i/>
        </w:rPr>
        <w:t xml:space="preserve">Bogføringsgrupper, </w:t>
      </w:r>
      <w:r w:rsidR="002744FA" w:rsidRPr="00834375">
        <w:rPr>
          <w:i/>
        </w:rPr>
        <w:t xml:space="preserve">Masterskabeloner, </w:t>
      </w:r>
      <w:r w:rsidR="00DB6760" w:rsidRPr="00834375">
        <w:rPr>
          <w:i/>
        </w:rPr>
        <w:t xml:space="preserve">Dimensioner, </w:t>
      </w:r>
      <w:r w:rsidR="002744FA" w:rsidRPr="00834375">
        <w:rPr>
          <w:i/>
        </w:rPr>
        <w:t>Alias mv. Kan vedlægges i bilag</w:t>
      </w:r>
      <w:r w:rsidR="00815423" w:rsidRPr="00834375">
        <w:rPr>
          <w:i/>
        </w:rPr>
        <w:t>, og understøttes med skærmprint</w:t>
      </w:r>
      <w:bookmarkStart w:id="52" w:name="_Toc165794576"/>
      <w:bookmarkStart w:id="53" w:name="_Toc292888896"/>
      <w:r w:rsidR="00643077" w:rsidRPr="00834375">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7531"/>
      </w:tblGrid>
      <w:tr w:rsidR="00721221" w:rsidRPr="00834375" w:rsidTr="0078746A">
        <w:tc>
          <w:tcPr>
            <w:tcW w:w="2323" w:type="dxa"/>
            <w:shd w:val="clear" w:color="auto" w:fill="D9D9D9"/>
          </w:tcPr>
          <w:p w:rsidR="00721221" w:rsidRPr="00834375" w:rsidRDefault="00721221" w:rsidP="0065289A">
            <w:pPr>
              <w:rPr>
                <w:b/>
              </w:rPr>
            </w:pPr>
            <w:r w:rsidRPr="00834375">
              <w:rPr>
                <w:b/>
              </w:rPr>
              <w:t>Nummerserie/</w:t>
            </w:r>
            <w:r w:rsidRPr="00834375">
              <w:rPr>
                <w:b/>
              </w:rPr>
              <w:softHyphen/>
              <w:t>Bogføringsgrupper/</w:t>
            </w:r>
            <w:r w:rsidRPr="00834375">
              <w:rPr>
                <w:b/>
              </w:rPr>
              <w:softHyphen/>
              <w:t>Skabelon</w:t>
            </w:r>
          </w:p>
        </w:tc>
        <w:tc>
          <w:tcPr>
            <w:tcW w:w="7531" w:type="dxa"/>
            <w:shd w:val="clear" w:color="auto" w:fill="D9D9D9"/>
          </w:tcPr>
          <w:p w:rsidR="00721221" w:rsidRPr="00834375" w:rsidRDefault="00721221" w:rsidP="0065289A">
            <w:pPr>
              <w:rPr>
                <w:b/>
              </w:rPr>
            </w:pPr>
            <w:r w:rsidRPr="00834375">
              <w:rPr>
                <w:b/>
              </w:rPr>
              <w:t>Navn og beskrivelse</w:t>
            </w:r>
          </w:p>
        </w:tc>
      </w:tr>
      <w:tr w:rsidR="00721221" w:rsidRPr="00834375" w:rsidTr="0078746A">
        <w:tc>
          <w:tcPr>
            <w:tcW w:w="2323" w:type="dxa"/>
            <w:shd w:val="clear" w:color="auto" w:fill="auto"/>
          </w:tcPr>
          <w:p w:rsidR="00721221" w:rsidRPr="00834375" w:rsidRDefault="00721221" w:rsidP="0065289A">
            <w:pPr>
              <w:rPr>
                <w:i/>
              </w:rPr>
            </w:pPr>
          </w:p>
        </w:tc>
        <w:tc>
          <w:tcPr>
            <w:tcW w:w="7531" w:type="dxa"/>
            <w:shd w:val="clear" w:color="auto" w:fill="auto"/>
          </w:tcPr>
          <w:p w:rsidR="00721221" w:rsidRPr="00834375" w:rsidRDefault="00721221" w:rsidP="0065289A">
            <w:pPr>
              <w:rPr>
                <w:i/>
              </w:rPr>
            </w:pPr>
          </w:p>
        </w:tc>
      </w:tr>
      <w:tr w:rsidR="0078746A" w:rsidRPr="00834375" w:rsidTr="0078746A">
        <w:tc>
          <w:tcPr>
            <w:tcW w:w="2323" w:type="dxa"/>
            <w:shd w:val="clear" w:color="auto" w:fill="auto"/>
          </w:tcPr>
          <w:p w:rsidR="0078746A" w:rsidRPr="00834375" w:rsidRDefault="0078746A" w:rsidP="0065289A">
            <w:pPr>
              <w:rPr>
                <w:i/>
              </w:rPr>
            </w:pPr>
          </w:p>
        </w:tc>
        <w:tc>
          <w:tcPr>
            <w:tcW w:w="7531" w:type="dxa"/>
            <w:shd w:val="clear" w:color="auto" w:fill="auto"/>
          </w:tcPr>
          <w:p w:rsidR="0078746A" w:rsidRPr="00834375" w:rsidRDefault="0078746A" w:rsidP="0065289A">
            <w:pPr>
              <w:rPr>
                <w:i/>
              </w:rPr>
            </w:pPr>
          </w:p>
        </w:tc>
      </w:tr>
      <w:tr w:rsidR="00DE2A4D" w:rsidRPr="00834375" w:rsidTr="0078746A">
        <w:tc>
          <w:tcPr>
            <w:tcW w:w="2323" w:type="dxa"/>
            <w:shd w:val="clear" w:color="auto" w:fill="auto"/>
          </w:tcPr>
          <w:p w:rsidR="00DE2A4D" w:rsidRPr="00834375" w:rsidRDefault="00DE2A4D" w:rsidP="0065289A">
            <w:pPr>
              <w:rPr>
                <w:i/>
              </w:rPr>
            </w:pPr>
          </w:p>
        </w:tc>
        <w:tc>
          <w:tcPr>
            <w:tcW w:w="7531" w:type="dxa"/>
            <w:shd w:val="clear" w:color="auto" w:fill="auto"/>
          </w:tcPr>
          <w:p w:rsidR="00DE2A4D" w:rsidRPr="00834375" w:rsidRDefault="00DE2A4D" w:rsidP="0065289A">
            <w:pPr>
              <w:rPr>
                <w:i/>
              </w:rPr>
            </w:pPr>
          </w:p>
        </w:tc>
      </w:tr>
      <w:tr w:rsidR="00DE2A4D" w:rsidRPr="00834375" w:rsidTr="0078746A">
        <w:tc>
          <w:tcPr>
            <w:tcW w:w="2323" w:type="dxa"/>
            <w:shd w:val="clear" w:color="auto" w:fill="auto"/>
          </w:tcPr>
          <w:p w:rsidR="00DE2A4D" w:rsidRPr="00834375" w:rsidRDefault="00DE2A4D" w:rsidP="0065289A">
            <w:pPr>
              <w:rPr>
                <w:i/>
              </w:rPr>
            </w:pPr>
          </w:p>
        </w:tc>
        <w:tc>
          <w:tcPr>
            <w:tcW w:w="7531" w:type="dxa"/>
            <w:shd w:val="clear" w:color="auto" w:fill="auto"/>
          </w:tcPr>
          <w:p w:rsidR="00DE2A4D" w:rsidRPr="00834375" w:rsidRDefault="00DE2A4D" w:rsidP="0065289A">
            <w:pPr>
              <w:rPr>
                <w:i/>
              </w:rPr>
            </w:pPr>
          </w:p>
        </w:tc>
      </w:tr>
    </w:tbl>
    <w:p w:rsidR="00721221" w:rsidRPr="00834375" w:rsidRDefault="00721221" w:rsidP="0065289A">
      <w:pPr>
        <w:rPr>
          <w:i/>
        </w:rPr>
      </w:pPr>
    </w:p>
    <w:p w:rsidR="00A464F7" w:rsidRDefault="003B685F" w:rsidP="00AA0E1E">
      <w:pPr>
        <w:pStyle w:val="Overskrift2"/>
      </w:pPr>
      <w:bookmarkStart w:id="54" w:name="_Toc518468909"/>
      <w:r>
        <w:t>5.3 Rettighed til GIS foldere</w:t>
      </w:r>
      <w:bookmarkEnd w:id="54"/>
    </w:p>
    <w:p w:rsidR="00AA0E1E" w:rsidRDefault="00AA0E1E" w:rsidP="00AA0E1E">
      <w:r>
        <w:t xml:space="preserve">Hvis regnskabsservicecenteret (eksempelvis SAM) tillader en løsning, hvor en medarbejder fra regnskabsservicecenteret har skriveadgang til kundens data (enten i kundens folder, eller fordi kunden leverer filen via mail), skal regnskabsservicecenteret selv tage ansvaret for modellen, og samtidigt sikre de nødvendige manuelt kompenserende kontroller, for en kontrol af, at data ikke er ændret inden indlæsning. </w:t>
      </w:r>
    </w:p>
    <w:p w:rsidR="00AA0E1E" w:rsidRDefault="00AA0E1E" w:rsidP="00AA0E1E">
      <w:r>
        <w:t xml:space="preserve">Alternativt skal regnskabsservicecenteret bede kunden finde en anden løsning, der ikke involverer, at regnskabsservicecenteret har adgang til filen. </w:t>
      </w:r>
    </w:p>
    <w:p w:rsidR="00AA0E1E" w:rsidRDefault="00AA0E1E" w:rsidP="00AA0E1E"/>
    <w:p w:rsidR="00AA0E1E" w:rsidRDefault="00AA0E1E" w:rsidP="00AA0E1E">
      <w:r>
        <w:t>Udvekslingsmetoderne prioriteres som følger:</w:t>
      </w:r>
    </w:p>
    <w:p w:rsidR="00AA0E1E" w:rsidRDefault="00AA0E1E" w:rsidP="00AA0E1E">
      <w:r>
        <w:t>1.WebService-baseret løsning</w:t>
      </w:r>
    </w:p>
    <w:p w:rsidR="00AA0E1E" w:rsidRDefault="00AA0E1E" w:rsidP="00AA0E1E">
      <w:r>
        <w:t>2. SFTP-baseret løsning, såfremt filen er for stor til en prioritet 1-løsning – uden adgang</w:t>
      </w:r>
    </w:p>
    <w:p w:rsidR="00AA0E1E" w:rsidRDefault="00AA0E1E" w:rsidP="00AA0E1E">
      <w:r>
        <w:t>3.SFTP-baseret løsning, såfremt filen er for stor til en prioritet 1-løsning – med  adgang, men med manuelt kompenserende kontroller (og på regnskabsservicecenterets ansvar)</w:t>
      </w:r>
    </w:p>
    <w:p w:rsidR="00AA0E1E" w:rsidRDefault="00AA0E1E" w:rsidP="00AA0E1E">
      <w:r>
        <w:t>4.Mail-baseret, såfremt ingen af de ovenstående kan anvendes, og naturligvis med manuelt kompenserende kontroller (og på regnskabsservicecenterets ansvar)</w:t>
      </w:r>
    </w:p>
    <w:p w:rsidR="00AA0E1E" w:rsidRDefault="00AA0E1E" w:rsidP="00AA0E1E"/>
    <w:p w:rsidR="00AA0E1E" w:rsidRDefault="00AA0E1E" w:rsidP="00AA0E1E">
      <w:r>
        <w:t>MODST kan ikke bestemme, hvordan en løsning skal sættes op.</w:t>
      </w:r>
    </w:p>
    <w:p w:rsidR="00AA0E1E" w:rsidRPr="00AA0E1E" w:rsidRDefault="00AA0E1E" w:rsidP="00AA0E1E">
      <w:pPr>
        <w:rPr>
          <w:b/>
        </w:rPr>
      </w:pPr>
      <w:r w:rsidRPr="00AA0E1E">
        <w:rPr>
          <w:b/>
        </w:rPr>
        <w:t xml:space="preserve">Anvendes model 3 </w:t>
      </w:r>
      <w:r w:rsidR="00584BF7">
        <w:rPr>
          <w:b/>
        </w:rPr>
        <w:t>eller 4 skal de implementerede</w:t>
      </w:r>
      <w:r w:rsidRPr="00AA0E1E">
        <w:rPr>
          <w:b/>
        </w:rPr>
        <w:t xml:space="preserve"> kontroller beskrives: </w:t>
      </w:r>
    </w:p>
    <w:p w:rsidR="00AA0E1E" w:rsidRDefault="00AA0E1E" w:rsidP="00AA0E1E">
      <w:pPr>
        <w:pBdr>
          <w:top w:val="single" w:sz="4" w:space="1" w:color="000000" w:themeColor="text1"/>
          <w:left w:val="single" w:sz="4" w:space="4" w:color="000000" w:themeColor="text1"/>
          <w:bottom w:val="single" w:sz="4" w:space="1" w:color="000000" w:themeColor="text1"/>
          <w:right w:val="single" w:sz="4" w:space="4" w:color="000000" w:themeColor="text1"/>
        </w:pBdr>
      </w:pPr>
    </w:p>
    <w:p w:rsidR="00AA0E1E" w:rsidRDefault="00AA0E1E" w:rsidP="00AA0E1E">
      <w:pPr>
        <w:pBdr>
          <w:top w:val="single" w:sz="4" w:space="1" w:color="000000" w:themeColor="text1"/>
          <w:left w:val="single" w:sz="4" w:space="4" w:color="000000" w:themeColor="text1"/>
          <w:bottom w:val="single" w:sz="4" w:space="1" w:color="000000" w:themeColor="text1"/>
          <w:right w:val="single" w:sz="4" w:space="4" w:color="000000" w:themeColor="text1"/>
        </w:pBdr>
      </w:pPr>
    </w:p>
    <w:p w:rsidR="003B685F" w:rsidRDefault="003B685F" w:rsidP="00AA0E1E">
      <w:pPr>
        <w:pBdr>
          <w:top w:val="single" w:sz="4" w:space="1" w:color="000000" w:themeColor="text1"/>
          <w:left w:val="single" w:sz="4" w:space="4" w:color="000000" w:themeColor="text1"/>
          <w:bottom w:val="single" w:sz="4" w:space="1" w:color="000000" w:themeColor="text1"/>
          <w:right w:val="single" w:sz="4" w:space="4" w:color="000000" w:themeColor="text1"/>
        </w:pBdr>
        <w:rPr>
          <w:i/>
        </w:rPr>
      </w:pPr>
    </w:p>
    <w:p w:rsidR="003B685F" w:rsidRPr="00834375" w:rsidRDefault="003B685F" w:rsidP="0065289A">
      <w:pPr>
        <w:rPr>
          <w:i/>
        </w:rPr>
      </w:pPr>
    </w:p>
    <w:p w:rsidR="00A464F7" w:rsidRPr="00834375" w:rsidRDefault="00A464F7" w:rsidP="00A464F7">
      <w:pPr>
        <w:pStyle w:val="Overskrift1"/>
      </w:pPr>
      <w:bookmarkStart w:id="55" w:name="_Toc518468910"/>
      <w:r w:rsidRPr="00834375">
        <w:t>6.0</w:t>
      </w:r>
      <w:r w:rsidR="00681547" w:rsidRPr="00834375">
        <w:t xml:space="preserve"> Data</w:t>
      </w:r>
      <w:r w:rsidR="00815423" w:rsidRPr="00834375">
        <w:t>filer</w:t>
      </w:r>
      <w:bookmarkEnd w:id="55"/>
    </w:p>
    <w:p w:rsidR="00681547" w:rsidRPr="00834375" w:rsidRDefault="009600C2" w:rsidP="00681547">
      <w:pPr>
        <w:rPr>
          <w:i/>
        </w:rPr>
      </w:pPr>
      <w:r>
        <w:rPr>
          <w:i/>
        </w:rPr>
        <w:t xml:space="preserve">Der skal vedlægges </w:t>
      </w:r>
      <w:r w:rsidR="00815423" w:rsidRPr="00834375">
        <w:rPr>
          <w:i/>
        </w:rPr>
        <w:t>eksempel</w:t>
      </w:r>
      <w:r w:rsidR="00DB6760" w:rsidRPr="00834375">
        <w:rPr>
          <w:i/>
        </w:rPr>
        <w:t>filer, (xmlfiler, regneark mv.)</w:t>
      </w:r>
      <w:r w:rsidR="00815423" w:rsidRPr="00834375">
        <w:rPr>
          <w:i/>
        </w:rPr>
        <w:t>, sammen med tilhørende resultat</w:t>
      </w:r>
      <w:r w:rsidR="00681547" w:rsidRPr="00834375">
        <w:rPr>
          <w:i/>
        </w:rPr>
        <w:softHyphen/>
      </w:r>
      <w:r w:rsidR="00815423" w:rsidRPr="00834375">
        <w:rPr>
          <w:i/>
        </w:rPr>
        <w:t>filer, der demonstrerer funktionen,</w:t>
      </w:r>
      <w:r w:rsidR="00681547" w:rsidRPr="00834375">
        <w:rPr>
          <w:i/>
        </w:rPr>
        <w:t xml:space="preserve"> og</w:t>
      </w:r>
      <w:r w:rsidR="003129A6" w:rsidRPr="00834375">
        <w:rPr>
          <w:i/>
        </w:rPr>
        <w:t xml:space="preserve"> </w:t>
      </w:r>
      <w:r w:rsidR="00815423" w:rsidRPr="00834375">
        <w:rPr>
          <w:i/>
        </w:rPr>
        <w:t>som kan bruges til suppor</w:t>
      </w:r>
      <w:r w:rsidR="00DB6760" w:rsidRPr="00834375">
        <w:rPr>
          <w:i/>
        </w:rPr>
        <w:t>t og</w:t>
      </w:r>
      <w:r w:rsidR="00681547" w:rsidRPr="00834375">
        <w:rPr>
          <w:i/>
        </w:rPr>
        <w:t xml:space="preserve"> test. Filerne vedlægges som bilag.</w:t>
      </w:r>
      <w:bookmarkStart w:id="56" w:name="_Toc165794585"/>
      <w:bookmarkStart w:id="57" w:name="_Toc292888900"/>
      <w:bookmarkEnd w:id="52"/>
      <w:bookmarkEnd w:id="53"/>
    </w:p>
    <w:p w:rsidR="00681547" w:rsidRPr="00834375" w:rsidRDefault="00681547" w:rsidP="00681547">
      <w:pPr>
        <w:rPr>
          <w:i/>
        </w:rPr>
      </w:pPr>
    </w:p>
    <w:p w:rsidR="00B4050F" w:rsidRPr="00834375" w:rsidRDefault="00681547" w:rsidP="00DB1582">
      <w:pPr>
        <w:pStyle w:val="Overskrift1"/>
      </w:pPr>
      <w:bookmarkStart w:id="58" w:name="_Toc518468911"/>
      <w:r w:rsidRPr="00834375">
        <w:lastRenderedPageBreak/>
        <w:t>7</w:t>
      </w:r>
      <w:r w:rsidR="0065289A" w:rsidRPr="00834375">
        <w:t>.0</w:t>
      </w:r>
      <w:r w:rsidR="00B4050F" w:rsidRPr="00834375">
        <w:t xml:space="preserve"> Lovmæssige og politiske krav</w:t>
      </w:r>
      <w:bookmarkEnd w:id="56"/>
      <w:bookmarkEnd w:id="57"/>
      <w:bookmarkEnd w:id="58"/>
    </w:p>
    <w:p w:rsidR="00C01989" w:rsidRPr="00834375" w:rsidRDefault="00C01989" w:rsidP="00C01989">
      <w:pPr>
        <w:rPr>
          <w:i/>
        </w:rPr>
      </w:pPr>
      <w:r w:rsidRPr="00834375">
        <w:rPr>
          <w:i/>
        </w:rPr>
        <w:t>Her beskrives hvilke lovmæssige og politiske krav</w:t>
      </w:r>
      <w:r w:rsidR="00473E7F" w:rsidRPr="00834375">
        <w:rPr>
          <w:i/>
        </w:rPr>
        <w:t>,</w:t>
      </w:r>
      <w:r w:rsidRPr="00834375">
        <w:rPr>
          <w:i/>
        </w:rPr>
        <w:t xml:space="preserve"> der eventuelt danner baggrund for </w:t>
      </w:r>
      <w:r w:rsidR="00DB6760" w:rsidRPr="00834375">
        <w:rPr>
          <w:i/>
        </w:rPr>
        <w:t>integrationen</w:t>
      </w:r>
    </w:p>
    <w:p w:rsidR="00B4050F" w:rsidRPr="00834375" w:rsidRDefault="00681547" w:rsidP="00AF2C4B">
      <w:pPr>
        <w:pStyle w:val="Overskrift1"/>
      </w:pPr>
      <w:bookmarkStart w:id="59" w:name="_Toc165794592"/>
      <w:bookmarkStart w:id="60" w:name="_Toc292888901"/>
      <w:bookmarkStart w:id="61" w:name="_Toc518468912"/>
      <w:r w:rsidRPr="00834375">
        <w:t>8</w:t>
      </w:r>
      <w:r w:rsidR="00F330DE" w:rsidRPr="00834375">
        <w:t>.0</w:t>
      </w:r>
      <w:r w:rsidR="00B4050F" w:rsidRPr="00834375">
        <w:t xml:space="preserve"> Bemærkninger</w:t>
      </w:r>
      <w:r w:rsidR="00EA5646" w:rsidRPr="00834375">
        <w:t xml:space="preserve"> til design</w:t>
      </w:r>
      <w:bookmarkEnd w:id="59"/>
      <w:r w:rsidR="0021264B" w:rsidRPr="00834375">
        <w:t xml:space="preserve"> og programmering</w:t>
      </w:r>
      <w:bookmarkEnd w:id="60"/>
      <w:bookmarkEnd w:id="61"/>
    </w:p>
    <w:p w:rsidR="00DB1582" w:rsidRPr="00834375" w:rsidRDefault="0077209B" w:rsidP="000F73E6">
      <w:pPr>
        <w:rPr>
          <w:i/>
        </w:rPr>
      </w:pPr>
      <w:r>
        <w:rPr>
          <w:i/>
        </w:rPr>
        <w:t>A</w:t>
      </w:r>
      <w:r w:rsidR="00681547" w:rsidRPr="00834375">
        <w:rPr>
          <w:i/>
        </w:rPr>
        <w:t>ngiv</w:t>
      </w:r>
      <w:r w:rsidR="00DB6760" w:rsidRPr="00834375">
        <w:rPr>
          <w:i/>
        </w:rPr>
        <w:t xml:space="preserve"> udfordringer, eller vanskeligheder som </w:t>
      </w:r>
      <w:r>
        <w:rPr>
          <w:i/>
        </w:rPr>
        <w:t xml:space="preserve">forventes </w:t>
      </w:r>
      <w:r w:rsidR="00DB6760" w:rsidRPr="00834375">
        <w:rPr>
          <w:i/>
        </w:rPr>
        <w:t>overvundet, og som skal have opmærksomhed ved test, support, eller ved senere genopsætning elle</w:t>
      </w:r>
      <w:r w:rsidR="00681547" w:rsidRPr="00834375">
        <w:rPr>
          <w:i/>
        </w:rPr>
        <w:t>r</w:t>
      </w:r>
      <w:r>
        <w:rPr>
          <w:i/>
        </w:rPr>
        <w:t xml:space="preserve"> ændring.</w:t>
      </w:r>
    </w:p>
    <w:p w:rsidR="00DB1582" w:rsidRPr="00834375" w:rsidRDefault="00DB1582" w:rsidP="000F73E6">
      <w:pPr>
        <w:rPr>
          <w:i/>
        </w:rPr>
      </w:pPr>
    </w:p>
    <w:p w:rsidR="00DB1582" w:rsidRPr="00834375" w:rsidRDefault="00DB1582" w:rsidP="00DB1582">
      <w:pPr>
        <w:pStyle w:val="Overskrift1"/>
      </w:pPr>
      <w:bookmarkStart w:id="62" w:name="_Toc518468913"/>
      <w:r w:rsidRPr="00834375">
        <w:t>9.0 Håndtering af behandlingsfejl</w:t>
      </w:r>
      <w:bookmarkEnd w:id="62"/>
    </w:p>
    <w:p w:rsidR="00DB1582" w:rsidRPr="00834375" w:rsidRDefault="00DE2A4D" w:rsidP="000F73E6">
      <w:pPr>
        <w:rPr>
          <w:i/>
        </w:rPr>
      </w:pPr>
      <w:r>
        <w:rPr>
          <w:i/>
        </w:rPr>
        <w:t>Beskriv</w:t>
      </w:r>
      <w:r w:rsidR="00DB1582" w:rsidRPr="00834375">
        <w:rPr>
          <w:i/>
        </w:rPr>
        <w:t xml:space="preserve"> hvad be</w:t>
      </w:r>
      <w:r>
        <w:rPr>
          <w:i/>
        </w:rPr>
        <w:t>handlingsfejl kan</w:t>
      </w:r>
      <w:r w:rsidR="00DB1582" w:rsidRPr="00834375">
        <w:rPr>
          <w:i/>
        </w:rPr>
        <w:t xml:space="preserve"> medføre – eksempelvis hvis kun dele af en transaktion er fejlet. Hvad betyder manglende afhjælpning? Er det kritisk</w:t>
      </w:r>
      <w:r w:rsidR="00335521" w:rsidRPr="00834375">
        <w:rPr>
          <w:i/>
        </w:rPr>
        <w:t>, påvirker det afstem</w:t>
      </w:r>
      <w:r w:rsidR="00BC0818" w:rsidRPr="00834375">
        <w:rPr>
          <w:i/>
        </w:rPr>
        <w:softHyphen/>
      </w:r>
      <w:r w:rsidR="00335521" w:rsidRPr="00834375">
        <w:rPr>
          <w:i/>
        </w:rPr>
        <w:t>ninger etc.</w:t>
      </w:r>
      <w:r w:rsidR="00DB1582" w:rsidRPr="00834375">
        <w:rPr>
          <w:i/>
        </w:rPr>
        <w:t>? Hvorledes skal behandlingsfejl håndtere</w:t>
      </w:r>
      <w:r w:rsidR="00335521" w:rsidRPr="00834375">
        <w:rPr>
          <w:i/>
        </w:rPr>
        <w:t>s</w:t>
      </w:r>
      <w:r w:rsidR="00DB1582" w:rsidRPr="00834375">
        <w:rPr>
          <w:i/>
        </w:rPr>
        <w:t>? Hvem gør hvad</w:t>
      </w:r>
      <w:r w:rsidR="00335521" w:rsidRPr="00834375">
        <w:rPr>
          <w:i/>
        </w:rPr>
        <w:t>? Institutionen hhv.</w:t>
      </w:r>
      <w:r w:rsidR="0078746A" w:rsidRPr="00834375">
        <w:rPr>
          <w:i/>
        </w:rPr>
        <w:t xml:space="preserve"> </w:t>
      </w:r>
      <w:r w:rsidR="00335521" w:rsidRPr="00834375">
        <w:rPr>
          <w:i/>
        </w:rPr>
        <w:t>regnskabsafdeling/ØSC.</w:t>
      </w:r>
    </w:p>
    <w:p w:rsidR="00DB1582" w:rsidRPr="00834375" w:rsidRDefault="00DB1582" w:rsidP="000F73E6">
      <w:pPr>
        <w:rPr>
          <w:i/>
        </w:rPr>
      </w:pPr>
    </w:p>
    <w:p w:rsidR="00B4050F" w:rsidRPr="00834375" w:rsidRDefault="00B4050F" w:rsidP="00AF2C4B">
      <w:pPr>
        <w:pStyle w:val="Overskrift1"/>
      </w:pPr>
      <w:bookmarkStart w:id="63" w:name="_Toc165794593"/>
      <w:bookmarkStart w:id="64" w:name="_Toc292888902"/>
      <w:bookmarkStart w:id="65" w:name="_Toc518468914"/>
      <w:r w:rsidRPr="00834375">
        <w:t>1</w:t>
      </w:r>
      <w:r w:rsidR="00F330DE" w:rsidRPr="00834375">
        <w:t>0</w:t>
      </w:r>
      <w:r w:rsidRPr="00834375">
        <w:t>.</w:t>
      </w:r>
      <w:r w:rsidR="00F330DE" w:rsidRPr="00834375">
        <w:t>0</w:t>
      </w:r>
      <w:r w:rsidRPr="00834375">
        <w:t xml:space="preserve"> Bilag</w:t>
      </w:r>
      <w:bookmarkEnd w:id="63"/>
      <w:bookmarkEnd w:id="64"/>
      <w:bookmarkEnd w:id="65"/>
    </w:p>
    <w:p w:rsidR="000F73E6" w:rsidRPr="00834375" w:rsidRDefault="003929BD" w:rsidP="000F73E6">
      <w:pPr>
        <w:rPr>
          <w:i/>
        </w:rPr>
      </w:pPr>
      <w:r w:rsidRPr="00834375">
        <w:rPr>
          <w:i/>
        </w:rPr>
        <w:t>&lt;L</w:t>
      </w:r>
      <w:r w:rsidR="000F73E6" w:rsidRPr="00834375">
        <w:rPr>
          <w:i/>
        </w:rPr>
        <w:t>ister alle bilagsdokumenter me</w:t>
      </w:r>
      <w:r w:rsidR="00473E7F" w:rsidRPr="00834375">
        <w:rPr>
          <w:i/>
        </w:rPr>
        <w:t>d</w:t>
      </w:r>
      <w:r w:rsidR="000F73E6" w:rsidRPr="00834375">
        <w:rPr>
          <w:i/>
        </w:rPr>
        <w:t xml:space="preserve"> </w:t>
      </w:r>
      <w:r w:rsidRPr="00834375">
        <w:rPr>
          <w:i/>
        </w:rPr>
        <w:t xml:space="preserve">titel og </w:t>
      </w:r>
      <w:r w:rsidR="000F73E6" w:rsidRPr="00834375">
        <w:rPr>
          <w:i/>
        </w:rPr>
        <w:t>kort beskrivelse af indhold</w:t>
      </w:r>
      <w:r w:rsidR="008B53D1">
        <w:rPr>
          <w:i/>
        </w:rPr>
        <w:t>.</w:t>
      </w:r>
      <w:r w:rsidR="000F73E6" w:rsidRPr="00834375">
        <w:rPr>
          <w:i/>
        </w:rPr>
        <w:t>&gt;</w:t>
      </w:r>
    </w:p>
    <w:p w:rsidR="00B4050F" w:rsidRPr="00834375" w:rsidRDefault="00B4050F" w:rsidP="00D75480"/>
    <w:p w:rsidR="00B4050F" w:rsidRPr="00834375" w:rsidRDefault="00B4050F" w:rsidP="00D75480"/>
    <w:p w:rsidR="00B4050F" w:rsidRPr="00834375" w:rsidRDefault="00B4050F" w:rsidP="00D75480"/>
    <w:sectPr w:rsidR="00B4050F" w:rsidRPr="00834375" w:rsidSect="003B685F">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CD" w:rsidRDefault="002949CD">
      <w:r>
        <w:separator/>
      </w:r>
    </w:p>
  </w:endnote>
  <w:endnote w:type="continuationSeparator" w:id="0">
    <w:p w:rsidR="002949CD" w:rsidRDefault="0029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6A" w:rsidRPr="00802ABD" w:rsidRDefault="0078746A" w:rsidP="006F3CB9">
    <w:pPr>
      <w:pStyle w:val="Sidefod"/>
      <w:pBdr>
        <w:top w:val="single" w:sz="4" w:space="1" w:color="auto"/>
      </w:pBdr>
      <w:rPr>
        <w:sz w:val="16"/>
        <w:szCs w:val="16"/>
      </w:rPr>
    </w:pPr>
    <w:r w:rsidRPr="00802ABD">
      <w:rPr>
        <w:sz w:val="16"/>
        <w:szCs w:val="16"/>
      </w:rPr>
      <w:t xml:space="preserve">Gemt d.: </w:t>
    </w:r>
    <w:r w:rsidRPr="00802ABD">
      <w:rPr>
        <w:sz w:val="16"/>
        <w:szCs w:val="16"/>
      </w:rPr>
      <w:fldChar w:fldCharType="begin"/>
    </w:r>
    <w:r w:rsidRPr="00802ABD">
      <w:rPr>
        <w:sz w:val="16"/>
        <w:szCs w:val="16"/>
      </w:rPr>
      <w:instrText xml:space="preserve"> SAVEDATE  \@ "dd-MM-yyyy HH:mm"  \* MERGEFORMAT </w:instrText>
    </w:r>
    <w:r w:rsidRPr="00802ABD">
      <w:rPr>
        <w:sz w:val="16"/>
        <w:szCs w:val="16"/>
      </w:rPr>
      <w:fldChar w:fldCharType="separate"/>
    </w:r>
    <w:r w:rsidR="007B7966">
      <w:rPr>
        <w:noProof/>
        <w:sz w:val="16"/>
        <w:szCs w:val="16"/>
      </w:rPr>
      <w:t>04-07-2018 11:59</w:t>
    </w:r>
    <w:r w:rsidRPr="00802ABD">
      <w:rPr>
        <w:sz w:val="16"/>
        <w:szCs w:val="16"/>
      </w:rPr>
      <w:fldChar w:fldCharType="end"/>
    </w:r>
    <w:r w:rsidRPr="00802ABD">
      <w:rPr>
        <w:sz w:val="16"/>
        <w:szCs w:val="16"/>
      </w:rPr>
      <w:t xml:space="preserve">, af </w:t>
    </w:r>
    <w:r w:rsidR="00634B4D">
      <w:fldChar w:fldCharType="begin"/>
    </w:r>
    <w:r w:rsidR="00634B4D">
      <w:instrText xml:space="preserve"> LASTSAVEDBY  \* Caps  \* MERGEFORMAT </w:instrText>
    </w:r>
    <w:r w:rsidR="00634B4D">
      <w:fldChar w:fldCharType="separate"/>
    </w:r>
    <w:r w:rsidR="0019232F">
      <w:rPr>
        <w:noProof/>
      </w:rPr>
      <w:t>Klaus Kolmos Petersen</w:t>
    </w:r>
    <w:r w:rsidR="00634B4D">
      <w:rPr>
        <w:noProof/>
      </w:rPr>
      <w:fldChar w:fldCharType="end"/>
    </w:r>
    <w:r w:rsidRPr="00802ABD">
      <w:rPr>
        <w:sz w:val="16"/>
        <w:szCs w:val="16"/>
      </w:rPr>
      <w:t>. Udskrevet d.:</w:t>
    </w:r>
    <w:r>
      <w:rPr>
        <w:sz w:val="16"/>
        <w:szCs w:val="16"/>
      </w:rPr>
      <w:fldChar w:fldCharType="begin"/>
    </w:r>
    <w:r>
      <w:rPr>
        <w:sz w:val="16"/>
        <w:szCs w:val="16"/>
      </w:rPr>
      <w:instrText xml:space="preserve"> PRINTDATE  \@ "dd-MM-yyyy HH:mm"  \* MERGEFORMAT </w:instrText>
    </w:r>
    <w:r>
      <w:rPr>
        <w:sz w:val="16"/>
        <w:szCs w:val="16"/>
      </w:rPr>
      <w:fldChar w:fldCharType="separate"/>
    </w:r>
    <w:r w:rsidR="0019232F">
      <w:rPr>
        <w:noProof/>
        <w:sz w:val="16"/>
        <w:szCs w:val="16"/>
      </w:rPr>
      <w:t>04-07-2018 11:47</w:t>
    </w:r>
    <w:r>
      <w:rPr>
        <w:sz w:val="16"/>
        <w:szCs w:val="16"/>
      </w:rPr>
      <w:fldChar w:fldCharType="end"/>
    </w:r>
    <w:r>
      <w:rPr>
        <w:sz w:val="16"/>
        <w:szCs w:val="16"/>
      </w:rPr>
      <w:t xml:space="preserve">, </w:t>
    </w:r>
    <w:r w:rsidRPr="00B67B7A">
      <w:rPr>
        <w:sz w:val="12"/>
        <w:szCs w:val="12"/>
      </w:rPr>
      <w:t>Skabelonversion 1</w:t>
    </w:r>
    <w:r>
      <w:rPr>
        <w:sz w:val="12"/>
        <w:szCs w:val="12"/>
      </w:rPr>
      <w:t>.</w:t>
    </w:r>
    <w:r w:rsidR="00C64FC9">
      <w:rPr>
        <w:sz w:val="12"/>
        <w:szCs w:val="12"/>
      </w:rPr>
      <w:t>2</w:t>
    </w:r>
  </w:p>
  <w:p w:rsidR="0078746A" w:rsidRDefault="0078746A" w:rsidP="006F3CB9">
    <w:pPr>
      <w:pStyle w:val="Sidefod"/>
      <w:pBdr>
        <w:top w:val="single" w:sz="4" w:space="1" w:color="auto"/>
      </w:pBdr>
    </w:pPr>
    <w:r w:rsidRPr="00C64FC9">
      <w:rPr>
        <w:sz w:val="12"/>
        <w:szCs w:val="12"/>
      </w:rPr>
      <w:t xml:space="preserve">Sti: </w:t>
    </w:r>
    <w:r w:rsidR="00B65807" w:rsidRPr="00C64FC9">
      <w:rPr>
        <w:sz w:val="12"/>
        <w:szCs w:val="12"/>
      </w:rPr>
      <w:fldChar w:fldCharType="begin"/>
    </w:r>
    <w:r w:rsidR="00B65807" w:rsidRPr="00C64FC9">
      <w:rPr>
        <w:sz w:val="12"/>
        <w:szCs w:val="12"/>
      </w:rPr>
      <w:instrText xml:space="preserve"> FILENAME  \* Caps \p  \* MERGEFORMAT </w:instrText>
    </w:r>
    <w:r w:rsidR="00B65807" w:rsidRPr="00C64FC9">
      <w:rPr>
        <w:sz w:val="12"/>
        <w:szCs w:val="12"/>
      </w:rPr>
      <w:fldChar w:fldCharType="separate"/>
    </w:r>
    <w:r w:rsidR="0019232F">
      <w:rPr>
        <w:noProof/>
        <w:sz w:val="12"/>
        <w:szCs w:val="12"/>
      </w:rPr>
      <w:t>G:\CSY\ØSY\System Navision Stat\Metodedokumenter\MODST Teknisk Godkendelse\Skabelon For GIS Kravspecifikation 2018 07 04.Docx</w:t>
    </w:r>
    <w:r w:rsidR="00B65807" w:rsidRPr="00C64FC9">
      <w:rPr>
        <w:noProof/>
        <w:sz w:val="12"/>
        <w:szCs w:val="12"/>
      </w:rPr>
      <w:fldChar w:fldCharType="end"/>
    </w:r>
    <w:r>
      <w:tab/>
      <w:t xml:space="preserve">Side </w:t>
    </w:r>
    <w:r>
      <w:fldChar w:fldCharType="begin"/>
    </w:r>
    <w:r>
      <w:instrText xml:space="preserve"> PAGE </w:instrText>
    </w:r>
    <w:r>
      <w:fldChar w:fldCharType="separate"/>
    </w:r>
    <w:r w:rsidR="00634B4D">
      <w:rPr>
        <w:noProof/>
      </w:rPr>
      <w:t>1</w:t>
    </w:r>
    <w:r>
      <w:rPr>
        <w:noProof/>
      </w:rPr>
      <w:fldChar w:fldCharType="end"/>
    </w:r>
    <w:r>
      <w:t xml:space="preserve"> af </w:t>
    </w:r>
    <w:fldSimple w:instr=" NUMPAGES ">
      <w:r w:rsidR="00634B4D">
        <w:rPr>
          <w:noProof/>
        </w:rPr>
        <w:t>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CD" w:rsidRDefault="002949CD">
      <w:r>
        <w:separator/>
      </w:r>
    </w:p>
  </w:footnote>
  <w:footnote w:type="continuationSeparator" w:id="0">
    <w:p w:rsidR="002949CD" w:rsidRDefault="00294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8B0"/>
    <w:multiLevelType w:val="hybridMultilevel"/>
    <w:tmpl w:val="89AAC2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9FF1E37"/>
    <w:multiLevelType w:val="multilevel"/>
    <w:tmpl w:val="DB4A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07C0A"/>
    <w:multiLevelType w:val="hybridMultilevel"/>
    <w:tmpl w:val="D8E2FDD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19A508EF"/>
    <w:multiLevelType w:val="hybridMultilevel"/>
    <w:tmpl w:val="DCB463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1E7B1CB2"/>
    <w:multiLevelType w:val="hybridMultilevel"/>
    <w:tmpl w:val="35C42E1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22861E3E"/>
    <w:multiLevelType w:val="hybridMultilevel"/>
    <w:tmpl w:val="EF2068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277C6740"/>
    <w:multiLevelType w:val="hybridMultilevel"/>
    <w:tmpl w:val="AD0E858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2A412AF9"/>
    <w:multiLevelType w:val="hybridMultilevel"/>
    <w:tmpl w:val="BD54CB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348E7C12"/>
    <w:multiLevelType w:val="hybridMultilevel"/>
    <w:tmpl w:val="0F5467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7D5386A"/>
    <w:multiLevelType w:val="hybridMultilevel"/>
    <w:tmpl w:val="D92A97EC"/>
    <w:lvl w:ilvl="0" w:tplc="ED64DC4C">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39EA0DCE"/>
    <w:multiLevelType w:val="hybridMultilevel"/>
    <w:tmpl w:val="9AAA0D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nsid w:val="3F1D0379"/>
    <w:multiLevelType w:val="hybridMultilevel"/>
    <w:tmpl w:val="CF3242E2"/>
    <w:lvl w:ilvl="0" w:tplc="6BD2DC90">
      <w:start w:val="1"/>
      <w:numFmt w:val="bullet"/>
      <w:lvlText w:val=""/>
      <w:lvlJc w:val="left"/>
      <w:pPr>
        <w:tabs>
          <w:tab w:val="num" w:pos="680"/>
        </w:tabs>
        <w:ind w:left="680" w:hanging="320"/>
      </w:pPr>
      <w:rPr>
        <w:rFonts w:ascii="Wingdings" w:hAnsi="Wingdings"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2">
    <w:nsid w:val="41A63932"/>
    <w:multiLevelType w:val="hybridMultilevel"/>
    <w:tmpl w:val="047428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457D0373"/>
    <w:multiLevelType w:val="hybridMultilevel"/>
    <w:tmpl w:val="0BD43DA2"/>
    <w:lvl w:ilvl="0" w:tplc="8C02C216">
      <w:start w:val="1"/>
      <w:numFmt w:val="bullet"/>
      <w:lvlText w:val=""/>
      <w:lvlJc w:val="left"/>
      <w:pPr>
        <w:tabs>
          <w:tab w:val="num" w:pos="720"/>
        </w:tabs>
        <w:ind w:left="720" w:hanging="360"/>
      </w:pPr>
      <w:rPr>
        <w:rFonts w:ascii="Wingdings" w:hAnsi="Wingdings" w:hint="default"/>
      </w:rPr>
    </w:lvl>
    <w:lvl w:ilvl="1" w:tplc="04060001">
      <w:start w:val="1"/>
      <w:numFmt w:val="bullet"/>
      <w:lvlText w:val=""/>
      <w:lvlJc w:val="left"/>
      <w:pPr>
        <w:tabs>
          <w:tab w:val="num" w:pos="1440"/>
        </w:tabs>
        <w:ind w:left="1440" w:hanging="360"/>
      </w:pPr>
      <w:rPr>
        <w:rFonts w:ascii="Symbol" w:hAnsi="Symbol" w:hint="default"/>
      </w:rPr>
    </w:lvl>
    <w:lvl w:ilvl="2" w:tplc="9E6AF994" w:tentative="1">
      <w:start w:val="1"/>
      <w:numFmt w:val="bullet"/>
      <w:lvlText w:val=""/>
      <w:lvlJc w:val="left"/>
      <w:pPr>
        <w:tabs>
          <w:tab w:val="num" w:pos="2160"/>
        </w:tabs>
        <w:ind w:left="2160" w:hanging="360"/>
      </w:pPr>
      <w:rPr>
        <w:rFonts w:ascii="Wingdings" w:hAnsi="Wingdings" w:hint="default"/>
      </w:rPr>
    </w:lvl>
    <w:lvl w:ilvl="3" w:tplc="48E26686" w:tentative="1">
      <w:start w:val="1"/>
      <w:numFmt w:val="bullet"/>
      <w:lvlText w:val=""/>
      <w:lvlJc w:val="left"/>
      <w:pPr>
        <w:tabs>
          <w:tab w:val="num" w:pos="2880"/>
        </w:tabs>
        <w:ind w:left="2880" w:hanging="360"/>
      </w:pPr>
      <w:rPr>
        <w:rFonts w:ascii="Wingdings" w:hAnsi="Wingdings" w:hint="default"/>
      </w:rPr>
    </w:lvl>
    <w:lvl w:ilvl="4" w:tplc="AC6AF5A2" w:tentative="1">
      <w:start w:val="1"/>
      <w:numFmt w:val="bullet"/>
      <w:lvlText w:val=""/>
      <w:lvlJc w:val="left"/>
      <w:pPr>
        <w:tabs>
          <w:tab w:val="num" w:pos="3600"/>
        </w:tabs>
        <w:ind w:left="3600" w:hanging="360"/>
      </w:pPr>
      <w:rPr>
        <w:rFonts w:ascii="Wingdings" w:hAnsi="Wingdings" w:hint="default"/>
      </w:rPr>
    </w:lvl>
    <w:lvl w:ilvl="5" w:tplc="F2F68AFE" w:tentative="1">
      <w:start w:val="1"/>
      <w:numFmt w:val="bullet"/>
      <w:lvlText w:val=""/>
      <w:lvlJc w:val="left"/>
      <w:pPr>
        <w:tabs>
          <w:tab w:val="num" w:pos="4320"/>
        </w:tabs>
        <w:ind w:left="4320" w:hanging="360"/>
      </w:pPr>
      <w:rPr>
        <w:rFonts w:ascii="Wingdings" w:hAnsi="Wingdings" w:hint="default"/>
      </w:rPr>
    </w:lvl>
    <w:lvl w:ilvl="6" w:tplc="A7807266" w:tentative="1">
      <w:start w:val="1"/>
      <w:numFmt w:val="bullet"/>
      <w:lvlText w:val=""/>
      <w:lvlJc w:val="left"/>
      <w:pPr>
        <w:tabs>
          <w:tab w:val="num" w:pos="5040"/>
        </w:tabs>
        <w:ind w:left="5040" w:hanging="360"/>
      </w:pPr>
      <w:rPr>
        <w:rFonts w:ascii="Wingdings" w:hAnsi="Wingdings" w:hint="default"/>
      </w:rPr>
    </w:lvl>
    <w:lvl w:ilvl="7" w:tplc="5094BEA0" w:tentative="1">
      <w:start w:val="1"/>
      <w:numFmt w:val="bullet"/>
      <w:lvlText w:val=""/>
      <w:lvlJc w:val="left"/>
      <w:pPr>
        <w:tabs>
          <w:tab w:val="num" w:pos="5760"/>
        </w:tabs>
        <w:ind w:left="5760" w:hanging="360"/>
      </w:pPr>
      <w:rPr>
        <w:rFonts w:ascii="Wingdings" w:hAnsi="Wingdings" w:hint="default"/>
      </w:rPr>
    </w:lvl>
    <w:lvl w:ilvl="8" w:tplc="7F7E9DDE" w:tentative="1">
      <w:start w:val="1"/>
      <w:numFmt w:val="bullet"/>
      <w:lvlText w:val=""/>
      <w:lvlJc w:val="left"/>
      <w:pPr>
        <w:tabs>
          <w:tab w:val="num" w:pos="6480"/>
        </w:tabs>
        <w:ind w:left="6480" w:hanging="360"/>
      </w:pPr>
      <w:rPr>
        <w:rFonts w:ascii="Wingdings" w:hAnsi="Wingdings" w:hint="default"/>
      </w:rPr>
    </w:lvl>
  </w:abstractNum>
  <w:abstractNum w:abstractNumId="14">
    <w:nsid w:val="4D9E5D16"/>
    <w:multiLevelType w:val="hybridMultilevel"/>
    <w:tmpl w:val="D930C0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4DC07E64"/>
    <w:multiLevelType w:val="hybridMultilevel"/>
    <w:tmpl w:val="8144A4E4"/>
    <w:lvl w:ilvl="0" w:tplc="3CD63E26">
      <w:start w:val="1"/>
      <w:numFmt w:val="bullet"/>
      <w:pStyle w:val="Normal10pk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6">
    <w:nsid w:val="5197646A"/>
    <w:multiLevelType w:val="hybridMultilevel"/>
    <w:tmpl w:val="07BE63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540512AC"/>
    <w:multiLevelType w:val="hybridMultilevel"/>
    <w:tmpl w:val="F7C6218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nsid w:val="56BF37AF"/>
    <w:multiLevelType w:val="hybridMultilevel"/>
    <w:tmpl w:val="05EED51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65F11718"/>
    <w:multiLevelType w:val="hybridMultilevel"/>
    <w:tmpl w:val="4AA0616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nsid w:val="6B556BA5"/>
    <w:multiLevelType w:val="hybridMultilevel"/>
    <w:tmpl w:val="D688A78E"/>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nsid w:val="6B695A6B"/>
    <w:multiLevelType w:val="hybridMultilevel"/>
    <w:tmpl w:val="ED3825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nsid w:val="6CD62FB8"/>
    <w:multiLevelType w:val="multilevel"/>
    <w:tmpl w:val="D3C6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4A011A"/>
    <w:multiLevelType w:val="hybridMultilevel"/>
    <w:tmpl w:val="CC6CF20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710D577C"/>
    <w:multiLevelType w:val="hybridMultilevel"/>
    <w:tmpl w:val="F86A8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4046C7"/>
    <w:multiLevelType w:val="hybridMultilevel"/>
    <w:tmpl w:val="2B663B7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15"/>
  </w:num>
  <w:num w:numId="4">
    <w:abstractNumId w:val="23"/>
  </w:num>
  <w:num w:numId="5">
    <w:abstractNumId w:val="6"/>
  </w:num>
  <w:num w:numId="6">
    <w:abstractNumId w:val="16"/>
  </w:num>
  <w:num w:numId="7">
    <w:abstractNumId w:val="18"/>
  </w:num>
  <w:num w:numId="8">
    <w:abstractNumId w:val="11"/>
  </w:num>
  <w:num w:numId="9">
    <w:abstractNumId w:val="20"/>
  </w:num>
  <w:num w:numId="10">
    <w:abstractNumId w:val="10"/>
  </w:num>
  <w:num w:numId="11">
    <w:abstractNumId w:val="21"/>
  </w:num>
  <w:num w:numId="12">
    <w:abstractNumId w:val="8"/>
  </w:num>
  <w:num w:numId="13">
    <w:abstractNumId w:val="24"/>
  </w:num>
  <w:num w:numId="14">
    <w:abstractNumId w:val="3"/>
  </w:num>
  <w:num w:numId="15">
    <w:abstractNumId w:val="14"/>
  </w:num>
  <w:num w:numId="16">
    <w:abstractNumId w:val="19"/>
  </w:num>
  <w:num w:numId="17">
    <w:abstractNumId w:val="2"/>
  </w:num>
  <w:num w:numId="18">
    <w:abstractNumId w:val="13"/>
  </w:num>
  <w:num w:numId="19">
    <w:abstractNumId w:val="4"/>
  </w:num>
  <w:num w:numId="20">
    <w:abstractNumId w:val="17"/>
  </w:num>
  <w:num w:numId="21">
    <w:abstractNumId w:val="22"/>
  </w:num>
  <w:num w:numId="22">
    <w:abstractNumId w:val="1"/>
  </w:num>
  <w:num w:numId="23">
    <w:abstractNumId w:val="7"/>
  </w:num>
  <w:num w:numId="24">
    <w:abstractNumId w:val="0"/>
  </w:num>
  <w:num w:numId="25">
    <w:abstractNumId w:val="5"/>
  </w:num>
  <w:num w:numId="2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8193">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64"/>
    <w:rsid w:val="00005AEE"/>
    <w:rsid w:val="00005C7B"/>
    <w:rsid w:val="00017D83"/>
    <w:rsid w:val="00020AB9"/>
    <w:rsid w:val="00033836"/>
    <w:rsid w:val="00034D87"/>
    <w:rsid w:val="00061681"/>
    <w:rsid w:val="00063729"/>
    <w:rsid w:val="0008120A"/>
    <w:rsid w:val="00087A31"/>
    <w:rsid w:val="00090D4D"/>
    <w:rsid w:val="000A523A"/>
    <w:rsid w:val="000C0778"/>
    <w:rsid w:val="000D1399"/>
    <w:rsid w:val="000D60B1"/>
    <w:rsid w:val="000E16A4"/>
    <w:rsid w:val="000E2A59"/>
    <w:rsid w:val="000E40AC"/>
    <w:rsid w:val="000E6B21"/>
    <w:rsid w:val="000F1F18"/>
    <w:rsid w:val="000F73E6"/>
    <w:rsid w:val="000F7BDD"/>
    <w:rsid w:val="00100A7D"/>
    <w:rsid w:val="00103B05"/>
    <w:rsid w:val="00116F81"/>
    <w:rsid w:val="00116FC0"/>
    <w:rsid w:val="001232FD"/>
    <w:rsid w:val="00130BB0"/>
    <w:rsid w:val="00130EC2"/>
    <w:rsid w:val="0014154E"/>
    <w:rsid w:val="00142106"/>
    <w:rsid w:val="001426A6"/>
    <w:rsid w:val="0015248F"/>
    <w:rsid w:val="0015279B"/>
    <w:rsid w:val="00154E48"/>
    <w:rsid w:val="0015637A"/>
    <w:rsid w:val="00156C3A"/>
    <w:rsid w:val="001579AE"/>
    <w:rsid w:val="00161C9E"/>
    <w:rsid w:val="001637F3"/>
    <w:rsid w:val="001647CB"/>
    <w:rsid w:val="00174EBC"/>
    <w:rsid w:val="001800B9"/>
    <w:rsid w:val="00180926"/>
    <w:rsid w:val="00183990"/>
    <w:rsid w:val="00191817"/>
    <w:rsid w:val="0019232F"/>
    <w:rsid w:val="00193179"/>
    <w:rsid w:val="001A759D"/>
    <w:rsid w:val="001B3509"/>
    <w:rsid w:val="001B69E2"/>
    <w:rsid w:val="001C2CFE"/>
    <w:rsid w:val="001D0F7E"/>
    <w:rsid w:val="001D2AEF"/>
    <w:rsid w:val="001D52D1"/>
    <w:rsid w:val="001E3A6C"/>
    <w:rsid w:val="001F1D5D"/>
    <w:rsid w:val="001F75AD"/>
    <w:rsid w:val="001F7A65"/>
    <w:rsid w:val="00203D1B"/>
    <w:rsid w:val="0021264B"/>
    <w:rsid w:val="00221423"/>
    <w:rsid w:val="002367BD"/>
    <w:rsid w:val="00257D33"/>
    <w:rsid w:val="002744FA"/>
    <w:rsid w:val="0028322A"/>
    <w:rsid w:val="00285204"/>
    <w:rsid w:val="00293187"/>
    <w:rsid w:val="002949CD"/>
    <w:rsid w:val="002A1E8C"/>
    <w:rsid w:val="002C4AF0"/>
    <w:rsid w:val="002D5E26"/>
    <w:rsid w:val="002D736E"/>
    <w:rsid w:val="002E7C75"/>
    <w:rsid w:val="002F6908"/>
    <w:rsid w:val="003045F6"/>
    <w:rsid w:val="003129A6"/>
    <w:rsid w:val="00315B5C"/>
    <w:rsid w:val="00316882"/>
    <w:rsid w:val="00324EA3"/>
    <w:rsid w:val="00326C5D"/>
    <w:rsid w:val="00335521"/>
    <w:rsid w:val="00350324"/>
    <w:rsid w:val="003516D6"/>
    <w:rsid w:val="00351858"/>
    <w:rsid w:val="0035248B"/>
    <w:rsid w:val="00353B6C"/>
    <w:rsid w:val="00381A26"/>
    <w:rsid w:val="003929BD"/>
    <w:rsid w:val="00393B1F"/>
    <w:rsid w:val="0039432B"/>
    <w:rsid w:val="00395718"/>
    <w:rsid w:val="003A31D8"/>
    <w:rsid w:val="003A377D"/>
    <w:rsid w:val="003A441A"/>
    <w:rsid w:val="003B685F"/>
    <w:rsid w:val="003C1C5D"/>
    <w:rsid w:val="003C31D0"/>
    <w:rsid w:val="003D0B8D"/>
    <w:rsid w:val="003D2609"/>
    <w:rsid w:val="003D285C"/>
    <w:rsid w:val="003D7A6D"/>
    <w:rsid w:val="003E38E4"/>
    <w:rsid w:val="003F108E"/>
    <w:rsid w:val="003F5487"/>
    <w:rsid w:val="00402917"/>
    <w:rsid w:val="004065E8"/>
    <w:rsid w:val="00414A79"/>
    <w:rsid w:val="00426751"/>
    <w:rsid w:val="0042797E"/>
    <w:rsid w:val="00430498"/>
    <w:rsid w:val="0044158E"/>
    <w:rsid w:val="004459A9"/>
    <w:rsid w:val="0045424A"/>
    <w:rsid w:val="00471BEA"/>
    <w:rsid w:val="00473169"/>
    <w:rsid w:val="00473E7F"/>
    <w:rsid w:val="004859D3"/>
    <w:rsid w:val="00487ABE"/>
    <w:rsid w:val="004A599A"/>
    <w:rsid w:val="004B29A2"/>
    <w:rsid w:val="004C04C2"/>
    <w:rsid w:val="004F0877"/>
    <w:rsid w:val="004F1AA3"/>
    <w:rsid w:val="005021DA"/>
    <w:rsid w:val="00516A17"/>
    <w:rsid w:val="00523AFE"/>
    <w:rsid w:val="005340C5"/>
    <w:rsid w:val="005358FD"/>
    <w:rsid w:val="00570ACA"/>
    <w:rsid w:val="00583B12"/>
    <w:rsid w:val="00584BF7"/>
    <w:rsid w:val="00587FD9"/>
    <w:rsid w:val="005B225C"/>
    <w:rsid w:val="005B62C4"/>
    <w:rsid w:val="005B6861"/>
    <w:rsid w:val="005C6878"/>
    <w:rsid w:val="005D642A"/>
    <w:rsid w:val="005E088C"/>
    <w:rsid w:val="005E2F3B"/>
    <w:rsid w:val="005E637B"/>
    <w:rsid w:val="005F4AF3"/>
    <w:rsid w:val="006011FA"/>
    <w:rsid w:val="00605A3F"/>
    <w:rsid w:val="00625FA4"/>
    <w:rsid w:val="006273B3"/>
    <w:rsid w:val="00634B4D"/>
    <w:rsid w:val="00643077"/>
    <w:rsid w:val="0065289A"/>
    <w:rsid w:val="0065482C"/>
    <w:rsid w:val="00654B8E"/>
    <w:rsid w:val="00681547"/>
    <w:rsid w:val="00684946"/>
    <w:rsid w:val="00690532"/>
    <w:rsid w:val="006958A6"/>
    <w:rsid w:val="006A0EDC"/>
    <w:rsid w:val="006A78F9"/>
    <w:rsid w:val="006B08EF"/>
    <w:rsid w:val="006B470F"/>
    <w:rsid w:val="006B6AC9"/>
    <w:rsid w:val="006C0797"/>
    <w:rsid w:val="006C5311"/>
    <w:rsid w:val="006C675E"/>
    <w:rsid w:val="006D208B"/>
    <w:rsid w:val="006D4950"/>
    <w:rsid w:val="006D5B8E"/>
    <w:rsid w:val="006E20AF"/>
    <w:rsid w:val="006F3CB9"/>
    <w:rsid w:val="00710FE0"/>
    <w:rsid w:val="007157B7"/>
    <w:rsid w:val="00716485"/>
    <w:rsid w:val="00720295"/>
    <w:rsid w:val="00721221"/>
    <w:rsid w:val="00721B2B"/>
    <w:rsid w:val="00723F34"/>
    <w:rsid w:val="00732E3F"/>
    <w:rsid w:val="00742224"/>
    <w:rsid w:val="0075207F"/>
    <w:rsid w:val="00752361"/>
    <w:rsid w:val="00761C11"/>
    <w:rsid w:val="00764564"/>
    <w:rsid w:val="0077209B"/>
    <w:rsid w:val="00772576"/>
    <w:rsid w:val="00777235"/>
    <w:rsid w:val="0078746A"/>
    <w:rsid w:val="007B7966"/>
    <w:rsid w:val="007C4285"/>
    <w:rsid w:val="007D39CE"/>
    <w:rsid w:val="007E04A9"/>
    <w:rsid w:val="007E66EA"/>
    <w:rsid w:val="007F0DE5"/>
    <w:rsid w:val="007F60B4"/>
    <w:rsid w:val="00802ABD"/>
    <w:rsid w:val="008062D5"/>
    <w:rsid w:val="00815423"/>
    <w:rsid w:val="008170E6"/>
    <w:rsid w:val="00834375"/>
    <w:rsid w:val="00856291"/>
    <w:rsid w:val="00864774"/>
    <w:rsid w:val="008843AA"/>
    <w:rsid w:val="0088589D"/>
    <w:rsid w:val="0089380D"/>
    <w:rsid w:val="00897CAE"/>
    <w:rsid w:val="008A183F"/>
    <w:rsid w:val="008A28AE"/>
    <w:rsid w:val="008A2C6F"/>
    <w:rsid w:val="008B1A11"/>
    <w:rsid w:val="008B53D1"/>
    <w:rsid w:val="008B7BE7"/>
    <w:rsid w:val="008B7C0C"/>
    <w:rsid w:val="008C196E"/>
    <w:rsid w:val="008C5135"/>
    <w:rsid w:val="008D466A"/>
    <w:rsid w:val="008D6E5A"/>
    <w:rsid w:val="008F681E"/>
    <w:rsid w:val="00910FBA"/>
    <w:rsid w:val="00917D63"/>
    <w:rsid w:val="009346C2"/>
    <w:rsid w:val="00942EF1"/>
    <w:rsid w:val="00943004"/>
    <w:rsid w:val="0094430C"/>
    <w:rsid w:val="009600C2"/>
    <w:rsid w:val="00980EA4"/>
    <w:rsid w:val="00981BCA"/>
    <w:rsid w:val="00982180"/>
    <w:rsid w:val="009837A4"/>
    <w:rsid w:val="009B474E"/>
    <w:rsid w:val="009B6D34"/>
    <w:rsid w:val="009C63E4"/>
    <w:rsid w:val="009D34B7"/>
    <w:rsid w:val="00A02F34"/>
    <w:rsid w:val="00A249CA"/>
    <w:rsid w:val="00A305D2"/>
    <w:rsid w:val="00A343F4"/>
    <w:rsid w:val="00A464F7"/>
    <w:rsid w:val="00A52B20"/>
    <w:rsid w:val="00A5328C"/>
    <w:rsid w:val="00A6129C"/>
    <w:rsid w:val="00A72FC0"/>
    <w:rsid w:val="00A828C1"/>
    <w:rsid w:val="00A907FF"/>
    <w:rsid w:val="00A94640"/>
    <w:rsid w:val="00AA0E1E"/>
    <w:rsid w:val="00AB0331"/>
    <w:rsid w:val="00AB14C2"/>
    <w:rsid w:val="00AC33C4"/>
    <w:rsid w:val="00AD0914"/>
    <w:rsid w:val="00AF0D02"/>
    <w:rsid w:val="00AF2C4B"/>
    <w:rsid w:val="00B0063B"/>
    <w:rsid w:val="00B05868"/>
    <w:rsid w:val="00B05EF2"/>
    <w:rsid w:val="00B205BA"/>
    <w:rsid w:val="00B35211"/>
    <w:rsid w:val="00B4050F"/>
    <w:rsid w:val="00B42209"/>
    <w:rsid w:val="00B47A99"/>
    <w:rsid w:val="00B5794A"/>
    <w:rsid w:val="00B65807"/>
    <w:rsid w:val="00B67B7A"/>
    <w:rsid w:val="00B845E3"/>
    <w:rsid w:val="00B94559"/>
    <w:rsid w:val="00B957D1"/>
    <w:rsid w:val="00BA36CA"/>
    <w:rsid w:val="00BC0818"/>
    <w:rsid w:val="00BD7453"/>
    <w:rsid w:val="00BE1268"/>
    <w:rsid w:val="00C01989"/>
    <w:rsid w:val="00C03C62"/>
    <w:rsid w:val="00C03E1D"/>
    <w:rsid w:val="00C07BDA"/>
    <w:rsid w:val="00C14C94"/>
    <w:rsid w:val="00C15100"/>
    <w:rsid w:val="00C15912"/>
    <w:rsid w:val="00C23B87"/>
    <w:rsid w:val="00C30ED7"/>
    <w:rsid w:val="00C320A5"/>
    <w:rsid w:val="00C34742"/>
    <w:rsid w:val="00C404EE"/>
    <w:rsid w:val="00C529FC"/>
    <w:rsid w:val="00C5421C"/>
    <w:rsid w:val="00C60BBB"/>
    <w:rsid w:val="00C63C9F"/>
    <w:rsid w:val="00C64FC9"/>
    <w:rsid w:val="00C80470"/>
    <w:rsid w:val="00C87CA6"/>
    <w:rsid w:val="00C90576"/>
    <w:rsid w:val="00C95D2B"/>
    <w:rsid w:val="00C97AAB"/>
    <w:rsid w:val="00CA0305"/>
    <w:rsid w:val="00CA2DF2"/>
    <w:rsid w:val="00CA65AC"/>
    <w:rsid w:val="00CA7ECF"/>
    <w:rsid w:val="00CB0579"/>
    <w:rsid w:val="00CB140E"/>
    <w:rsid w:val="00CB2A94"/>
    <w:rsid w:val="00CC0378"/>
    <w:rsid w:val="00CC1755"/>
    <w:rsid w:val="00CD1015"/>
    <w:rsid w:val="00CD618D"/>
    <w:rsid w:val="00CD6941"/>
    <w:rsid w:val="00CE2680"/>
    <w:rsid w:val="00CE2D64"/>
    <w:rsid w:val="00D051E0"/>
    <w:rsid w:val="00D17AAB"/>
    <w:rsid w:val="00D20562"/>
    <w:rsid w:val="00D21C5C"/>
    <w:rsid w:val="00D37B5B"/>
    <w:rsid w:val="00D54415"/>
    <w:rsid w:val="00D61E46"/>
    <w:rsid w:val="00D63283"/>
    <w:rsid w:val="00D73716"/>
    <w:rsid w:val="00D75480"/>
    <w:rsid w:val="00D90410"/>
    <w:rsid w:val="00DB1582"/>
    <w:rsid w:val="00DB6760"/>
    <w:rsid w:val="00DB6854"/>
    <w:rsid w:val="00DC028A"/>
    <w:rsid w:val="00DC43E8"/>
    <w:rsid w:val="00DC54C0"/>
    <w:rsid w:val="00DE2A4D"/>
    <w:rsid w:val="00DE4D51"/>
    <w:rsid w:val="00DF1FB3"/>
    <w:rsid w:val="00E06159"/>
    <w:rsid w:val="00E11285"/>
    <w:rsid w:val="00E12124"/>
    <w:rsid w:val="00E16C0D"/>
    <w:rsid w:val="00E21D21"/>
    <w:rsid w:val="00E21FE6"/>
    <w:rsid w:val="00E259D8"/>
    <w:rsid w:val="00E344BC"/>
    <w:rsid w:val="00E34D5A"/>
    <w:rsid w:val="00E370BF"/>
    <w:rsid w:val="00E47F5E"/>
    <w:rsid w:val="00E642A2"/>
    <w:rsid w:val="00E75857"/>
    <w:rsid w:val="00E81C78"/>
    <w:rsid w:val="00E87539"/>
    <w:rsid w:val="00E91C43"/>
    <w:rsid w:val="00EA5646"/>
    <w:rsid w:val="00EA6CA0"/>
    <w:rsid w:val="00EB330D"/>
    <w:rsid w:val="00ED0646"/>
    <w:rsid w:val="00ED2B8F"/>
    <w:rsid w:val="00ED3009"/>
    <w:rsid w:val="00ED3DEC"/>
    <w:rsid w:val="00EF0288"/>
    <w:rsid w:val="00EF121C"/>
    <w:rsid w:val="00EF31AF"/>
    <w:rsid w:val="00EF4697"/>
    <w:rsid w:val="00F032F8"/>
    <w:rsid w:val="00F05789"/>
    <w:rsid w:val="00F06786"/>
    <w:rsid w:val="00F103A9"/>
    <w:rsid w:val="00F14CB4"/>
    <w:rsid w:val="00F26170"/>
    <w:rsid w:val="00F262BE"/>
    <w:rsid w:val="00F330DE"/>
    <w:rsid w:val="00F414EA"/>
    <w:rsid w:val="00F459D4"/>
    <w:rsid w:val="00F56FF1"/>
    <w:rsid w:val="00F60291"/>
    <w:rsid w:val="00F61444"/>
    <w:rsid w:val="00F62389"/>
    <w:rsid w:val="00F87317"/>
    <w:rsid w:val="00FB3D07"/>
    <w:rsid w:val="00FF01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9A2"/>
    <w:rPr>
      <w:sz w:val="24"/>
      <w:szCs w:val="24"/>
    </w:rPr>
  </w:style>
  <w:style w:type="paragraph" w:styleId="Overskrift1">
    <w:name w:val="heading 1"/>
    <w:basedOn w:val="Normal"/>
    <w:next w:val="Normal"/>
    <w:link w:val="Overskrift1Tegn"/>
    <w:qFormat/>
    <w:rsid w:val="004F0877"/>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103B05"/>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103B05"/>
    <w:pPr>
      <w:keepNext/>
      <w:spacing w:before="240" w:after="60"/>
      <w:outlineLvl w:val="2"/>
    </w:pPr>
    <w:rPr>
      <w:rFonts w:ascii="Arial" w:hAnsi="Arial" w:cs="Arial"/>
      <w:b/>
      <w:bCs/>
      <w:sz w:val="26"/>
      <w:szCs w:val="26"/>
    </w:rPr>
  </w:style>
  <w:style w:type="paragraph" w:styleId="Overskrift4">
    <w:name w:val="heading 4"/>
    <w:basedOn w:val="Normal"/>
    <w:next w:val="Normal"/>
    <w:qFormat/>
    <w:rsid w:val="00393B1F"/>
    <w:pPr>
      <w:keepNext/>
      <w:outlineLvl w:val="3"/>
    </w:pPr>
    <w:rPr>
      <w:rFonts w:ascii="Arial" w:hAnsi="Arial"/>
      <w:b/>
      <w:sz w:val="20"/>
      <w:szCs w:val="20"/>
    </w:rPr>
  </w:style>
  <w:style w:type="paragraph" w:styleId="Overskrift5">
    <w:name w:val="heading 5"/>
    <w:basedOn w:val="Normal"/>
    <w:next w:val="Normal"/>
    <w:qFormat/>
    <w:rsid w:val="00393B1F"/>
    <w:pPr>
      <w:keepNext/>
      <w:outlineLvl w:val="4"/>
    </w:pPr>
    <w:rPr>
      <w:b/>
      <w:sz w:val="28"/>
      <w:szCs w:val="20"/>
    </w:rPr>
  </w:style>
  <w:style w:type="paragraph" w:styleId="Overskrift6">
    <w:name w:val="heading 6"/>
    <w:basedOn w:val="Normal"/>
    <w:next w:val="Normal"/>
    <w:qFormat/>
    <w:rsid w:val="00393B1F"/>
    <w:pPr>
      <w:keepNext/>
      <w:jc w:val="center"/>
      <w:outlineLvl w:val="5"/>
    </w:pPr>
    <w:rPr>
      <w:szCs w:val="20"/>
    </w:rPr>
  </w:style>
  <w:style w:type="paragraph" w:styleId="Overskrift7">
    <w:name w:val="heading 7"/>
    <w:basedOn w:val="Normal"/>
    <w:next w:val="Normal"/>
    <w:qFormat/>
    <w:rsid w:val="00393B1F"/>
    <w:pPr>
      <w:keepNext/>
      <w:outlineLvl w:val="6"/>
    </w:pPr>
    <w:rPr>
      <w:szCs w:val="20"/>
    </w:rPr>
  </w:style>
  <w:style w:type="paragraph" w:styleId="Overskrift8">
    <w:name w:val="heading 8"/>
    <w:basedOn w:val="Normal"/>
    <w:next w:val="Normal"/>
    <w:qFormat/>
    <w:rsid w:val="00393B1F"/>
    <w:pPr>
      <w:keepNext/>
      <w:ind w:right="-1"/>
      <w:outlineLvl w:val="7"/>
    </w:pPr>
    <w:rPr>
      <w:szCs w:val="20"/>
    </w:rPr>
  </w:style>
  <w:style w:type="paragraph" w:styleId="Overskrift9">
    <w:name w:val="heading 9"/>
    <w:basedOn w:val="Normal"/>
    <w:next w:val="Normal"/>
    <w:qFormat/>
    <w:rsid w:val="00393B1F"/>
    <w:pPr>
      <w:keepNext/>
      <w:outlineLvl w:val="8"/>
    </w:pPr>
    <w:rPr>
      <w:sz w:val="2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semiHidden/>
    <w:qFormat/>
    <w:rsid w:val="00161C9E"/>
    <w:pPr>
      <w:spacing w:before="120" w:after="120"/>
    </w:pPr>
    <w:rPr>
      <w:b/>
      <w:bCs/>
      <w:caps/>
      <w:sz w:val="20"/>
      <w:szCs w:val="20"/>
    </w:rPr>
  </w:style>
  <w:style w:type="paragraph" w:styleId="Indholdsfortegnelse2">
    <w:name w:val="toc 2"/>
    <w:basedOn w:val="Normal"/>
    <w:next w:val="Normal"/>
    <w:autoRedefine/>
    <w:uiPriority w:val="39"/>
    <w:semiHidden/>
    <w:qFormat/>
    <w:rsid w:val="00161C9E"/>
    <w:pPr>
      <w:ind w:left="240"/>
    </w:pPr>
    <w:rPr>
      <w:smallCaps/>
      <w:sz w:val="20"/>
      <w:szCs w:val="20"/>
    </w:rPr>
  </w:style>
  <w:style w:type="paragraph" w:styleId="Indholdsfortegnelse3">
    <w:name w:val="toc 3"/>
    <w:basedOn w:val="Normal"/>
    <w:next w:val="Normal"/>
    <w:autoRedefine/>
    <w:uiPriority w:val="39"/>
    <w:semiHidden/>
    <w:qFormat/>
    <w:rsid w:val="00161C9E"/>
    <w:pPr>
      <w:ind w:left="480"/>
    </w:pPr>
    <w:rPr>
      <w:i/>
      <w:iCs/>
      <w:sz w:val="20"/>
      <w:szCs w:val="20"/>
    </w:rPr>
  </w:style>
  <w:style w:type="paragraph" w:styleId="Indholdsfortegnelse4">
    <w:name w:val="toc 4"/>
    <w:basedOn w:val="Normal"/>
    <w:next w:val="Normal"/>
    <w:autoRedefine/>
    <w:semiHidden/>
    <w:rsid w:val="00161C9E"/>
    <w:pPr>
      <w:ind w:left="720"/>
    </w:pPr>
    <w:rPr>
      <w:sz w:val="18"/>
      <w:szCs w:val="18"/>
    </w:rPr>
  </w:style>
  <w:style w:type="paragraph" w:styleId="Indholdsfortegnelse5">
    <w:name w:val="toc 5"/>
    <w:basedOn w:val="Normal"/>
    <w:next w:val="Normal"/>
    <w:autoRedefine/>
    <w:semiHidden/>
    <w:rsid w:val="00161C9E"/>
    <w:pPr>
      <w:ind w:left="960"/>
    </w:pPr>
    <w:rPr>
      <w:sz w:val="18"/>
      <w:szCs w:val="18"/>
    </w:rPr>
  </w:style>
  <w:style w:type="paragraph" w:styleId="Indholdsfortegnelse6">
    <w:name w:val="toc 6"/>
    <w:basedOn w:val="Normal"/>
    <w:next w:val="Normal"/>
    <w:autoRedefine/>
    <w:semiHidden/>
    <w:rsid w:val="00161C9E"/>
    <w:pPr>
      <w:ind w:left="1200"/>
    </w:pPr>
    <w:rPr>
      <w:sz w:val="18"/>
      <w:szCs w:val="18"/>
    </w:rPr>
  </w:style>
  <w:style w:type="paragraph" w:styleId="Indholdsfortegnelse7">
    <w:name w:val="toc 7"/>
    <w:basedOn w:val="Normal"/>
    <w:next w:val="Normal"/>
    <w:autoRedefine/>
    <w:semiHidden/>
    <w:rsid w:val="00161C9E"/>
    <w:pPr>
      <w:ind w:left="1440"/>
    </w:pPr>
    <w:rPr>
      <w:sz w:val="18"/>
      <w:szCs w:val="18"/>
    </w:rPr>
  </w:style>
  <w:style w:type="paragraph" w:styleId="Indholdsfortegnelse8">
    <w:name w:val="toc 8"/>
    <w:basedOn w:val="Normal"/>
    <w:next w:val="Normal"/>
    <w:autoRedefine/>
    <w:semiHidden/>
    <w:rsid w:val="00161C9E"/>
    <w:pPr>
      <w:ind w:left="1680"/>
    </w:pPr>
    <w:rPr>
      <w:sz w:val="18"/>
      <w:szCs w:val="18"/>
    </w:rPr>
  </w:style>
  <w:style w:type="paragraph" w:styleId="Indholdsfortegnelse9">
    <w:name w:val="toc 9"/>
    <w:basedOn w:val="Normal"/>
    <w:next w:val="Normal"/>
    <w:autoRedefine/>
    <w:semiHidden/>
    <w:rsid w:val="00161C9E"/>
    <w:pPr>
      <w:ind w:left="1920"/>
    </w:pPr>
    <w:rPr>
      <w:sz w:val="18"/>
      <w:szCs w:val="18"/>
    </w:rPr>
  </w:style>
  <w:style w:type="character" w:styleId="Hyperlink">
    <w:name w:val="Hyperlink"/>
    <w:rsid w:val="00161C9E"/>
    <w:rPr>
      <w:color w:val="0000FF"/>
      <w:u w:val="single"/>
    </w:rPr>
  </w:style>
  <w:style w:type="paragraph" w:styleId="Sidehoved">
    <w:name w:val="header"/>
    <w:basedOn w:val="Normal"/>
    <w:rsid w:val="006F3CB9"/>
    <w:pPr>
      <w:tabs>
        <w:tab w:val="center" w:pos="4819"/>
        <w:tab w:val="right" w:pos="9638"/>
      </w:tabs>
    </w:pPr>
  </w:style>
  <w:style w:type="paragraph" w:styleId="Sidefod">
    <w:name w:val="footer"/>
    <w:basedOn w:val="Normal"/>
    <w:rsid w:val="006F3CB9"/>
    <w:pPr>
      <w:tabs>
        <w:tab w:val="center" w:pos="4819"/>
        <w:tab w:val="right" w:pos="9638"/>
      </w:tabs>
    </w:pPr>
  </w:style>
  <w:style w:type="paragraph" w:styleId="Brdtekst">
    <w:name w:val="Body Text"/>
    <w:basedOn w:val="Normal"/>
    <w:rsid w:val="00393B1F"/>
    <w:rPr>
      <w:szCs w:val="20"/>
    </w:rPr>
  </w:style>
  <w:style w:type="paragraph" w:styleId="Brdtekstindrykning">
    <w:name w:val="Body Text Indent"/>
    <w:basedOn w:val="Normal"/>
    <w:rsid w:val="00393B1F"/>
    <w:pPr>
      <w:ind w:left="567"/>
    </w:pPr>
    <w:rPr>
      <w:sz w:val="20"/>
      <w:szCs w:val="20"/>
    </w:rPr>
  </w:style>
  <w:style w:type="paragraph" w:styleId="Brdtekstindrykning2">
    <w:name w:val="Body Text Indent 2"/>
    <w:basedOn w:val="Normal"/>
    <w:rsid w:val="00393B1F"/>
    <w:pPr>
      <w:tabs>
        <w:tab w:val="left" w:pos="426"/>
      </w:tabs>
      <w:ind w:left="426"/>
    </w:pPr>
    <w:rPr>
      <w:szCs w:val="20"/>
    </w:rPr>
  </w:style>
  <w:style w:type="character" w:styleId="Sidetal">
    <w:name w:val="page number"/>
    <w:basedOn w:val="Standardskrifttypeiafsnit"/>
    <w:rsid w:val="00393B1F"/>
  </w:style>
  <w:style w:type="paragraph" w:styleId="Brdtekst2">
    <w:name w:val="Body Text 2"/>
    <w:basedOn w:val="Normal"/>
    <w:rsid w:val="00393B1F"/>
    <w:rPr>
      <w:szCs w:val="20"/>
    </w:rPr>
  </w:style>
  <w:style w:type="paragraph" w:customStyle="1" w:styleId="H4">
    <w:name w:val="H4"/>
    <w:basedOn w:val="Normal"/>
    <w:next w:val="Normal"/>
    <w:rsid w:val="00393B1F"/>
    <w:pPr>
      <w:keepNext/>
      <w:spacing w:before="100" w:after="100"/>
      <w:outlineLvl w:val="4"/>
    </w:pPr>
    <w:rPr>
      <w:b/>
      <w:snapToGrid w:val="0"/>
      <w:szCs w:val="20"/>
    </w:rPr>
  </w:style>
  <w:style w:type="paragraph" w:styleId="Brdtekst3">
    <w:name w:val="Body Text 3"/>
    <w:basedOn w:val="Normal"/>
    <w:rsid w:val="00393B1F"/>
    <w:pPr>
      <w:ind w:right="1133"/>
    </w:pPr>
    <w:rPr>
      <w:sz w:val="20"/>
      <w:szCs w:val="20"/>
    </w:rPr>
  </w:style>
  <w:style w:type="paragraph" w:styleId="Brdtekstindrykning3">
    <w:name w:val="Body Text Indent 3"/>
    <w:basedOn w:val="Normal"/>
    <w:rsid w:val="00393B1F"/>
    <w:pPr>
      <w:tabs>
        <w:tab w:val="left" w:pos="426"/>
      </w:tabs>
      <w:ind w:left="420"/>
    </w:pPr>
    <w:rPr>
      <w:szCs w:val="20"/>
    </w:rPr>
  </w:style>
  <w:style w:type="paragraph" w:styleId="NormalWeb">
    <w:name w:val="Normal (Web)"/>
    <w:basedOn w:val="Normal"/>
    <w:rsid w:val="00393B1F"/>
    <w:pPr>
      <w:spacing w:after="100" w:afterAutospacing="1"/>
    </w:pPr>
    <w:rPr>
      <w:rFonts w:ascii="Arial Unicode MS" w:eastAsia="Arial Unicode MS" w:hAnsi="Arial Unicode MS" w:cs="Arial Unicode MS"/>
      <w:sz w:val="14"/>
      <w:szCs w:val="14"/>
    </w:rPr>
  </w:style>
  <w:style w:type="paragraph" w:styleId="Bloktekst">
    <w:name w:val="Block Text"/>
    <w:basedOn w:val="Normal"/>
    <w:rsid w:val="00393B1F"/>
    <w:pPr>
      <w:ind w:left="284" w:right="1133"/>
      <w:jc w:val="both"/>
    </w:pPr>
    <w:rPr>
      <w:sz w:val="20"/>
      <w:szCs w:val="20"/>
    </w:rPr>
  </w:style>
  <w:style w:type="character" w:customStyle="1" w:styleId="Overskrift1Tegn">
    <w:name w:val="Overskrift 1 Tegn"/>
    <w:link w:val="Overskrift1"/>
    <w:rsid w:val="00393B1F"/>
    <w:rPr>
      <w:rFonts w:ascii="Arial" w:hAnsi="Arial" w:cs="Arial"/>
      <w:b/>
      <w:bCs/>
      <w:kern w:val="32"/>
      <w:sz w:val="32"/>
      <w:szCs w:val="32"/>
      <w:lang w:val="da-DK" w:eastAsia="da-DK" w:bidi="ar-SA"/>
    </w:rPr>
  </w:style>
  <w:style w:type="paragraph" w:styleId="Markeringsbobletekst">
    <w:name w:val="Balloon Text"/>
    <w:basedOn w:val="Normal"/>
    <w:semiHidden/>
    <w:rsid w:val="00B957D1"/>
    <w:rPr>
      <w:rFonts w:ascii="Tahoma" w:hAnsi="Tahoma" w:cs="Tahoma"/>
      <w:sz w:val="16"/>
      <w:szCs w:val="16"/>
    </w:rPr>
  </w:style>
  <w:style w:type="paragraph" w:customStyle="1" w:styleId="Indstskrmbillede">
    <w:name w:val="Indsæt skærmbillede"/>
    <w:basedOn w:val="Normal"/>
    <w:next w:val="Normal"/>
    <w:rsid w:val="00AC33C4"/>
    <w:pPr>
      <w:keepNext/>
      <w:keepLines/>
      <w:tabs>
        <w:tab w:val="left" w:pos="7655"/>
      </w:tabs>
    </w:pPr>
    <w:rPr>
      <w:rFonts w:ascii="Courier" w:hAnsi="Courier"/>
      <w:sz w:val="15"/>
      <w:szCs w:val="20"/>
    </w:rPr>
  </w:style>
  <w:style w:type="paragraph" w:styleId="Fodnotetekst">
    <w:name w:val="footnote text"/>
    <w:basedOn w:val="Normal"/>
    <w:semiHidden/>
    <w:rsid w:val="00AC33C4"/>
    <w:rPr>
      <w:sz w:val="20"/>
      <w:szCs w:val="20"/>
    </w:rPr>
  </w:style>
  <w:style w:type="character" w:styleId="Fodnotehenvisning">
    <w:name w:val="footnote reference"/>
    <w:semiHidden/>
    <w:rsid w:val="00AC33C4"/>
    <w:rPr>
      <w:vertAlign w:val="superscript"/>
    </w:rPr>
  </w:style>
  <w:style w:type="character" w:styleId="Kommentarhenvisning">
    <w:name w:val="annotation reference"/>
    <w:semiHidden/>
    <w:rsid w:val="00AC33C4"/>
    <w:rPr>
      <w:sz w:val="16"/>
      <w:szCs w:val="16"/>
    </w:rPr>
  </w:style>
  <w:style w:type="paragraph" w:styleId="Kommentartekst">
    <w:name w:val="annotation text"/>
    <w:basedOn w:val="Normal"/>
    <w:semiHidden/>
    <w:rsid w:val="00AC33C4"/>
    <w:rPr>
      <w:sz w:val="20"/>
      <w:szCs w:val="20"/>
    </w:rPr>
  </w:style>
  <w:style w:type="character" w:customStyle="1" w:styleId="TegnTegn1">
    <w:name w:val="Tegn Tegn1"/>
    <w:rsid w:val="00AC33C4"/>
    <w:rPr>
      <w:rFonts w:ascii="Arial" w:hAnsi="Arial" w:cs="Arial"/>
      <w:b/>
      <w:bCs/>
      <w:kern w:val="32"/>
      <w:sz w:val="32"/>
      <w:szCs w:val="32"/>
      <w:lang w:val="da-DK" w:eastAsia="da-DK" w:bidi="ar-SA"/>
    </w:rPr>
  </w:style>
  <w:style w:type="table" w:styleId="Tabel-Gitter">
    <w:name w:val="Table Grid"/>
    <w:basedOn w:val="Tabel-Normal"/>
    <w:rsid w:val="00AC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04">
    <w:name w:val="Overskrift 04"/>
    <w:basedOn w:val="Overskrift3"/>
    <w:rsid w:val="00AC33C4"/>
    <w:pPr>
      <w:numPr>
        <w:ilvl w:val="2"/>
      </w:numPr>
      <w:tabs>
        <w:tab w:val="num" w:pos="720"/>
      </w:tabs>
      <w:ind w:left="720" w:hanging="720"/>
    </w:pPr>
    <w:rPr>
      <w:b w:val="0"/>
      <w:sz w:val="24"/>
    </w:rPr>
  </w:style>
  <w:style w:type="paragraph" w:customStyle="1" w:styleId="Normal10pkt">
    <w:name w:val="Normal + 10 pkt"/>
    <w:basedOn w:val="Normal"/>
    <w:rsid w:val="00AC33C4"/>
    <w:pPr>
      <w:keepLines/>
      <w:numPr>
        <w:numId w:val="3"/>
      </w:numPr>
      <w:ind w:left="357" w:hanging="357"/>
    </w:pPr>
    <w:rPr>
      <w:sz w:val="20"/>
      <w:szCs w:val="20"/>
    </w:rPr>
  </w:style>
  <w:style w:type="paragraph" w:styleId="Kommentaremne">
    <w:name w:val="annotation subject"/>
    <w:basedOn w:val="Kommentartekst"/>
    <w:next w:val="Kommentartekst"/>
    <w:semiHidden/>
    <w:rsid w:val="00AC33C4"/>
    <w:rPr>
      <w:b/>
      <w:bCs/>
    </w:rPr>
  </w:style>
  <w:style w:type="character" w:styleId="BesgtHyperlink">
    <w:name w:val="FollowedHyperlink"/>
    <w:rsid w:val="00AC33C4"/>
    <w:rPr>
      <w:color w:val="800080"/>
      <w:u w:val="single"/>
    </w:rPr>
  </w:style>
  <w:style w:type="character" w:styleId="Strk">
    <w:name w:val="Strong"/>
    <w:qFormat/>
    <w:rsid w:val="00AC33C4"/>
    <w:rPr>
      <w:b/>
      <w:bCs/>
    </w:rPr>
  </w:style>
  <w:style w:type="paragraph" w:customStyle="1" w:styleId="Default">
    <w:name w:val="Default"/>
    <w:rsid w:val="00AC33C4"/>
    <w:pPr>
      <w:autoSpaceDE w:val="0"/>
      <w:autoSpaceDN w:val="0"/>
      <w:adjustRightInd w:val="0"/>
    </w:pPr>
    <w:rPr>
      <w:color w:val="000000"/>
      <w:sz w:val="24"/>
      <w:szCs w:val="24"/>
    </w:rPr>
  </w:style>
  <w:style w:type="paragraph" w:customStyle="1" w:styleId="ReqDescription">
    <w:name w:val="Req. Description"/>
    <w:basedOn w:val="Normal"/>
    <w:rsid w:val="00AC33C4"/>
    <w:pPr>
      <w:pBdr>
        <w:left w:val="single" w:sz="4" w:space="4" w:color="auto"/>
      </w:pBdr>
      <w:spacing w:line="288" w:lineRule="auto"/>
    </w:pPr>
    <w:rPr>
      <w:szCs w:val="20"/>
      <w:lang w:eastAsia="en-US"/>
    </w:rPr>
  </w:style>
  <w:style w:type="character" w:styleId="Fremhv">
    <w:name w:val="Emphasis"/>
    <w:qFormat/>
    <w:rsid w:val="00AC33C4"/>
    <w:rPr>
      <w:i/>
      <w:iCs/>
    </w:rPr>
  </w:style>
  <w:style w:type="character" w:customStyle="1" w:styleId="Overskrift2Tegn">
    <w:name w:val="Overskrift 2 Tegn"/>
    <w:link w:val="Overskrift2"/>
    <w:rsid w:val="00AC33C4"/>
    <w:rPr>
      <w:rFonts w:ascii="Arial" w:hAnsi="Arial" w:cs="Arial"/>
      <w:b/>
      <w:bCs/>
      <w:i/>
      <w:iCs/>
      <w:sz w:val="28"/>
      <w:szCs w:val="28"/>
      <w:lang w:val="da-DK" w:eastAsia="da-DK" w:bidi="ar-SA"/>
    </w:rPr>
  </w:style>
  <w:style w:type="paragraph" w:customStyle="1" w:styleId="TableHeading">
    <w:name w:val="Table Heading"/>
    <w:basedOn w:val="Normal"/>
    <w:rsid w:val="00AC33C4"/>
    <w:pPr>
      <w:keepNext/>
      <w:keepLines/>
      <w:spacing w:before="60" w:after="60" w:line="280" w:lineRule="atLeast"/>
    </w:pPr>
    <w:rPr>
      <w:b/>
      <w:noProof/>
      <w:sz w:val="22"/>
      <w:szCs w:val="20"/>
      <w:lang w:eastAsia="en-US"/>
    </w:rPr>
  </w:style>
  <w:style w:type="paragraph" w:customStyle="1" w:styleId="TableText">
    <w:name w:val="Table Text"/>
    <w:basedOn w:val="TableHeading"/>
    <w:rsid w:val="00AC33C4"/>
    <w:pPr>
      <w:spacing w:before="40" w:after="40"/>
    </w:pPr>
    <w:rPr>
      <w:b w:val="0"/>
    </w:rPr>
  </w:style>
  <w:style w:type="paragraph" w:styleId="Opstilling-punkttegn">
    <w:name w:val="List Bullet"/>
    <w:basedOn w:val="Normal"/>
    <w:autoRedefine/>
    <w:rsid w:val="00AC33C4"/>
    <w:pPr>
      <w:tabs>
        <w:tab w:val="left" w:pos="851"/>
      </w:tabs>
      <w:spacing w:before="160"/>
      <w:ind w:left="851" w:hanging="284"/>
    </w:pPr>
    <w:rPr>
      <w:rFonts w:ascii="Arial" w:hAnsi="Arial"/>
      <w:sz w:val="22"/>
      <w:szCs w:val="20"/>
      <w:lang w:eastAsia="en-US"/>
    </w:rPr>
  </w:style>
  <w:style w:type="paragraph" w:styleId="Dokumentoversigt">
    <w:name w:val="Document Map"/>
    <w:basedOn w:val="Normal"/>
    <w:semiHidden/>
    <w:rsid w:val="00AC33C4"/>
    <w:pPr>
      <w:shd w:val="clear" w:color="auto" w:fill="000080"/>
    </w:pPr>
    <w:rPr>
      <w:rFonts w:ascii="Tahoma" w:hAnsi="Tahoma" w:cs="Tahoma"/>
      <w:sz w:val="20"/>
      <w:szCs w:val="20"/>
    </w:rPr>
  </w:style>
  <w:style w:type="table" w:styleId="Tabel-Liste3">
    <w:name w:val="Table List 3"/>
    <w:basedOn w:val="Tabel-Normal"/>
    <w:rsid w:val="00473E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Overskrift">
    <w:name w:val="TOC Heading"/>
    <w:basedOn w:val="Overskrift1"/>
    <w:next w:val="Normal"/>
    <w:uiPriority w:val="39"/>
    <w:semiHidden/>
    <w:unhideWhenUsed/>
    <w:qFormat/>
    <w:rsid w:val="00F61444"/>
    <w:pPr>
      <w:keepLines/>
      <w:spacing w:before="480" w:after="0" w:line="276" w:lineRule="auto"/>
      <w:outlineLvl w:val="9"/>
    </w:pPr>
    <w:rPr>
      <w:rFonts w:ascii="Cambria" w:hAnsi="Cambria" w:cs="Times New Roman"/>
      <w:color w:val="365F91"/>
      <w:kern w:val="0"/>
      <w:sz w:val="28"/>
      <w:szCs w:val="28"/>
    </w:rPr>
  </w:style>
  <w:style w:type="paragraph" w:styleId="Listeafsnit">
    <w:name w:val="List Paragraph"/>
    <w:basedOn w:val="Normal"/>
    <w:uiPriority w:val="34"/>
    <w:qFormat/>
    <w:rsid w:val="00E11285"/>
    <w:pPr>
      <w:spacing w:line="280" w:lineRule="atLeast"/>
      <w:ind w:left="1304"/>
    </w:pPr>
    <w:rPr>
      <w:rFonts w:ascii="Garamond" w:hAnsi="Garamond"/>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9A2"/>
    <w:rPr>
      <w:sz w:val="24"/>
      <w:szCs w:val="24"/>
    </w:rPr>
  </w:style>
  <w:style w:type="paragraph" w:styleId="Overskrift1">
    <w:name w:val="heading 1"/>
    <w:basedOn w:val="Normal"/>
    <w:next w:val="Normal"/>
    <w:link w:val="Overskrift1Tegn"/>
    <w:qFormat/>
    <w:rsid w:val="004F0877"/>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103B05"/>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103B05"/>
    <w:pPr>
      <w:keepNext/>
      <w:spacing w:before="240" w:after="60"/>
      <w:outlineLvl w:val="2"/>
    </w:pPr>
    <w:rPr>
      <w:rFonts w:ascii="Arial" w:hAnsi="Arial" w:cs="Arial"/>
      <w:b/>
      <w:bCs/>
      <w:sz w:val="26"/>
      <w:szCs w:val="26"/>
    </w:rPr>
  </w:style>
  <w:style w:type="paragraph" w:styleId="Overskrift4">
    <w:name w:val="heading 4"/>
    <w:basedOn w:val="Normal"/>
    <w:next w:val="Normal"/>
    <w:qFormat/>
    <w:rsid w:val="00393B1F"/>
    <w:pPr>
      <w:keepNext/>
      <w:outlineLvl w:val="3"/>
    </w:pPr>
    <w:rPr>
      <w:rFonts w:ascii="Arial" w:hAnsi="Arial"/>
      <w:b/>
      <w:sz w:val="20"/>
      <w:szCs w:val="20"/>
    </w:rPr>
  </w:style>
  <w:style w:type="paragraph" w:styleId="Overskrift5">
    <w:name w:val="heading 5"/>
    <w:basedOn w:val="Normal"/>
    <w:next w:val="Normal"/>
    <w:qFormat/>
    <w:rsid w:val="00393B1F"/>
    <w:pPr>
      <w:keepNext/>
      <w:outlineLvl w:val="4"/>
    </w:pPr>
    <w:rPr>
      <w:b/>
      <w:sz w:val="28"/>
      <w:szCs w:val="20"/>
    </w:rPr>
  </w:style>
  <w:style w:type="paragraph" w:styleId="Overskrift6">
    <w:name w:val="heading 6"/>
    <w:basedOn w:val="Normal"/>
    <w:next w:val="Normal"/>
    <w:qFormat/>
    <w:rsid w:val="00393B1F"/>
    <w:pPr>
      <w:keepNext/>
      <w:jc w:val="center"/>
      <w:outlineLvl w:val="5"/>
    </w:pPr>
    <w:rPr>
      <w:szCs w:val="20"/>
    </w:rPr>
  </w:style>
  <w:style w:type="paragraph" w:styleId="Overskrift7">
    <w:name w:val="heading 7"/>
    <w:basedOn w:val="Normal"/>
    <w:next w:val="Normal"/>
    <w:qFormat/>
    <w:rsid w:val="00393B1F"/>
    <w:pPr>
      <w:keepNext/>
      <w:outlineLvl w:val="6"/>
    </w:pPr>
    <w:rPr>
      <w:szCs w:val="20"/>
    </w:rPr>
  </w:style>
  <w:style w:type="paragraph" w:styleId="Overskrift8">
    <w:name w:val="heading 8"/>
    <w:basedOn w:val="Normal"/>
    <w:next w:val="Normal"/>
    <w:qFormat/>
    <w:rsid w:val="00393B1F"/>
    <w:pPr>
      <w:keepNext/>
      <w:ind w:right="-1"/>
      <w:outlineLvl w:val="7"/>
    </w:pPr>
    <w:rPr>
      <w:szCs w:val="20"/>
    </w:rPr>
  </w:style>
  <w:style w:type="paragraph" w:styleId="Overskrift9">
    <w:name w:val="heading 9"/>
    <w:basedOn w:val="Normal"/>
    <w:next w:val="Normal"/>
    <w:qFormat/>
    <w:rsid w:val="00393B1F"/>
    <w:pPr>
      <w:keepNext/>
      <w:outlineLvl w:val="8"/>
    </w:pPr>
    <w:rPr>
      <w:sz w:val="2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autoRedefine/>
    <w:uiPriority w:val="39"/>
    <w:semiHidden/>
    <w:qFormat/>
    <w:rsid w:val="00161C9E"/>
    <w:pPr>
      <w:spacing w:before="120" w:after="120"/>
    </w:pPr>
    <w:rPr>
      <w:b/>
      <w:bCs/>
      <w:caps/>
      <w:sz w:val="20"/>
      <w:szCs w:val="20"/>
    </w:rPr>
  </w:style>
  <w:style w:type="paragraph" w:styleId="Indholdsfortegnelse2">
    <w:name w:val="toc 2"/>
    <w:basedOn w:val="Normal"/>
    <w:next w:val="Normal"/>
    <w:autoRedefine/>
    <w:uiPriority w:val="39"/>
    <w:semiHidden/>
    <w:qFormat/>
    <w:rsid w:val="00161C9E"/>
    <w:pPr>
      <w:ind w:left="240"/>
    </w:pPr>
    <w:rPr>
      <w:smallCaps/>
      <w:sz w:val="20"/>
      <w:szCs w:val="20"/>
    </w:rPr>
  </w:style>
  <w:style w:type="paragraph" w:styleId="Indholdsfortegnelse3">
    <w:name w:val="toc 3"/>
    <w:basedOn w:val="Normal"/>
    <w:next w:val="Normal"/>
    <w:autoRedefine/>
    <w:uiPriority w:val="39"/>
    <w:semiHidden/>
    <w:qFormat/>
    <w:rsid w:val="00161C9E"/>
    <w:pPr>
      <w:ind w:left="480"/>
    </w:pPr>
    <w:rPr>
      <w:i/>
      <w:iCs/>
      <w:sz w:val="20"/>
      <w:szCs w:val="20"/>
    </w:rPr>
  </w:style>
  <w:style w:type="paragraph" w:styleId="Indholdsfortegnelse4">
    <w:name w:val="toc 4"/>
    <w:basedOn w:val="Normal"/>
    <w:next w:val="Normal"/>
    <w:autoRedefine/>
    <w:semiHidden/>
    <w:rsid w:val="00161C9E"/>
    <w:pPr>
      <w:ind w:left="720"/>
    </w:pPr>
    <w:rPr>
      <w:sz w:val="18"/>
      <w:szCs w:val="18"/>
    </w:rPr>
  </w:style>
  <w:style w:type="paragraph" w:styleId="Indholdsfortegnelse5">
    <w:name w:val="toc 5"/>
    <w:basedOn w:val="Normal"/>
    <w:next w:val="Normal"/>
    <w:autoRedefine/>
    <w:semiHidden/>
    <w:rsid w:val="00161C9E"/>
    <w:pPr>
      <w:ind w:left="960"/>
    </w:pPr>
    <w:rPr>
      <w:sz w:val="18"/>
      <w:szCs w:val="18"/>
    </w:rPr>
  </w:style>
  <w:style w:type="paragraph" w:styleId="Indholdsfortegnelse6">
    <w:name w:val="toc 6"/>
    <w:basedOn w:val="Normal"/>
    <w:next w:val="Normal"/>
    <w:autoRedefine/>
    <w:semiHidden/>
    <w:rsid w:val="00161C9E"/>
    <w:pPr>
      <w:ind w:left="1200"/>
    </w:pPr>
    <w:rPr>
      <w:sz w:val="18"/>
      <w:szCs w:val="18"/>
    </w:rPr>
  </w:style>
  <w:style w:type="paragraph" w:styleId="Indholdsfortegnelse7">
    <w:name w:val="toc 7"/>
    <w:basedOn w:val="Normal"/>
    <w:next w:val="Normal"/>
    <w:autoRedefine/>
    <w:semiHidden/>
    <w:rsid w:val="00161C9E"/>
    <w:pPr>
      <w:ind w:left="1440"/>
    </w:pPr>
    <w:rPr>
      <w:sz w:val="18"/>
      <w:szCs w:val="18"/>
    </w:rPr>
  </w:style>
  <w:style w:type="paragraph" w:styleId="Indholdsfortegnelse8">
    <w:name w:val="toc 8"/>
    <w:basedOn w:val="Normal"/>
    <w:next w:val="Normal"/>
    <w:autoRedefine/>
    <w:semiHidden/>
    <w:rsid w:val="00161C9E"/>
    <w:pPr>
      <w:ind w:left="1680"/>
    </w:pPr>
    <w:rPr>
      <w:sz w:val="18"/>
      <w:szCs w:val="18"/>
    </w:rPr>
  </w:style>
  <w:style w:type="paragraph" w:styleId="Indholdsfortegnelse9">
    <w:name w:val="toc 9"/>
    <w:basedOn w:val="Normal"/>
    <w:next w:val="Normal"/>
    <w:autoRedefine/>
    <w:semiHidden/>
    <w:rsid w:val="00161C9E"/>
    <w:pPr>
      <w:ind w:left="1920"/>
    </w:pPr>
    <w:rPr>
      <w:sz w:val="18"/>
      <w:szCs w:val="18"/>
    </w:rPr>
  </w:style>
  <w:style w:type="character" w:styleId="Hyperlink">
    <w:name w:val="Hyperlink"/>
    <w:rsid w:val="00161C9E"/>
    <w:rPr>
      <w:color w:val="0000FF"/>
      <w:u w:val="single"/>
    </w:rPr>
  </w:style>
  <w:style w:type="paragraph" w:styleId="Sidehoved">
    <w:name w:val="header"/>
    <w:basedOn w:val="Normal"/>
    <w:rsid w:val="006F3CB9"/>
    <w:pPr>
      <w:tabs>
        <w:tab w:val="center" w:pos="4819"/>
        <w:tab w:val="right" w:pos="9638"/>
      </w:tabs>
    </w:pPr>
  </w:style>
  <w:style w:type="paragraph" w:styleId="Sidefod">
    <w:name w:val="footer"/>
    <w:basedOn w:val="Normal"/>
    <w:rsid w:val="006F3CB9"/>
    <w:pPr>
      <w:tabs>
        <w:tab w:val="center" w:pos="4819"/>
        <w:tab w:val="right" w:pos="9638"/>
      </w:tabs>
    </w:pPr>
  </w:style>
  <w:style w:type="paragraph" w:styleId="Brdtekst">
    <w:name w:val="Body Text"/>
    <w:basedOn w:val="Normal"/>
    <w:rsid w:val="00393B1F"/>
    <w:rPr>
      <w:szCs w:val="20"/>
    </w:rPr>
  </w:style>
  <w:style w:type="paragraph" w:styleId="Brdtekstindrykning">
    <w:name w:val="Body Text Indent"/>
    <w:basedOn w:val="Normal"/>
    <w:rsid w:val="00393B1F"/>
    <w:pPr>
      <w:ind w:left="567"/>
    </w:pPr>
    <w:rPr>
      <w:sz w:val="20"/>
      <w:szCs w:val="20"/>
    </w:rPr>
  </w:style>
  <w:style w:type="paragraph" w:styleId="Brdtekstindrykning2">
    <w:name w:val="Body Text Indent 2"/>
    <w:basedOn w:val="Normal"/>
    <w:rsid w:val="00393B1F"/>
    <w:pPr>
      <w:tabs>
        <w:tab w:val="left" w:pos="426"/>
      </w:tabs>
      <w:ind w:left="426"/>
    </w:pPr>
    <w:rPr>
      <w:szCs w:val="20"/>
    </w:rPr>
  </w:style>
  <w:style w:type="character" w:styleId="Sidetal">
    <w:name w:val="page number"/>
    <w:basedOn w:val="Standardskrifttypeiafsnit"/>
    <w:rsid w:val="00393B1F"/>
  </w:style>
  <w:style w:type="paragraph" w:styleId="Brdtekst2">
    <w:name w:val="Body Text 2"/>
    <w:basedOn w:val="Normal"/>
    <w:rsid w:val="00393B1F"/>
    <w:rPr>
      <w:szCs w:val="20"/>
    </w:rPr>
  </w:style>
  <w:style w:type="paragraph" w:customStyle="1" w:styleId="H4">
    <w:name w:val="H4"/>
    <w:basedOn w:val="Normal"/>
    <w:next w:val="Normal"/>
    <w:rsid w:val="00393B1F"/>
    <w:pPr>
      <w:keepNext/>
      <w:spacing w:before="100" w:after="100"/>
      <w:outlineLvl w:val="4"/>
    </w:pPr>
    <w:rPr>
      <w:b/>
      <w:snapToGrid w:val="0"/>
      <w:szCs w:val="20"/>
    </w:rPr>
  </w:style>
  <w:style w:type="paragraph" w:styleId="Brdtekst3">
    <w:name w:val="Body Text 3"/>
    <w:basedOn w:val="Normal"/>
    <w:rsid w:val="00393B1F"/>
    <w:pPr>
      <w:ind w:right="1133"/>
    </w:pPr>
    <w:rPr>
      <w:sz w:val="20"/>
      <w:szCs w:val="20"/>
    </w:rPr>
  </w:style>
  <w:style w:type="paragraph" w:styleId="Brdtekstindrykning3">
    <w:name w:val="Body Text Indent 3"/>
    <w:basedOn w:val="Normal"/>
    <w:rsid w:val="00393B1F"/>
    <w:pPr>
      <w:tabs>
        <w:tab w:val="left" w:pos="426"/>
      </w:tabs>
      <w:ind w:left="420"/>
    </w:pPr>
    <w:rPr>
      <w:szCs w:val="20"/>
    </w:rPr>
  </w:style>
  <w:style w:type="paragraph" w:styleId="NormalWeb">
    <w:name w:val="Normal (Web)"/>
    <w:basedOn w:val="Normal"/>
    <w:rsid w:val="00393B1F"/>
    <w:pPr>
      <w:spacing w:after="100" w:afterAutospacing="1"/>
    </w:pPr>
    <w:rPr>
      <w:rFonts w:ascii="Arial Unicode MS" w:eastAsia="Arial Unicode MS" w:hAnsi="Arial Unicode MS" w:cs="Arial Unicode MS"/>
      <w:sz w:val="14"/>
      <w:szCs w:val="14"/>
    </w:rPr>
  </w:style>
  <w:style w:type="paragraph" w:styleId="Bloktekst">
    <w:name w:val="Block Text"/>
    <w:basedOn w:val="Normal"/>
    <w:rsid w:val="00393B1F"/>
    <w:pPr>
      <w:ind w:left="284" w:right="1133"/>
      <w:jc w:val="both"/>
    </w:pPr>
    <w:rPr>
      <w:sz w:val="20"/>
      <w:szCs w:val="20"/>
    </w:rPr>
  </w:style>
  <w:style w:type="character" w:customStyle="1" w:styleId="Overskrift1Tegn">
    <w:name w:val="Overskrift 1 Tegn"/>
    <w:link w:val="Overskrift1"/>
    <w:rsid w:val="00393B1F"/>
    <w:rPr>
      <w:rFonts w:ascii="Arial" w:hAnsi="Arial" w:cs="Arial"/>
      <w:b/>
      <w:bCs/>
      <w:kern w:val="32"/>
      <w:sz w:val="32"/>
      <w:szCs w:val="32"/>
      <w:lang w:val="da-DK" w:eastAsia="da-DK" w:bidi="ar-SA"/>
    </w:rPr>
  </w:style>
  <w:style w:type="paragraph" w:styleId="Markeringsbobletekst">
    <w:name w:val="Balloon Text"/>
    <w:basedOn w:val="Normal"/>
    <w:semiHidden/>
    <w:rsid w:val="00B957D1"/>
    <w:rPr>
      <w:rFonts w:ascii="Tahoma" w:hAnsi="Tahoma" w:cs="Tahoma"/>
      <w:sz w:val="16"/>
      <w:szCs w:val="16"/>
    </w:rPr>
  </w:style>
  <w:style w:type="paragraph" w:customStyle="1" w:styleId="Indstskrmbillede">
    <w:name w:val="Indsæt skærmbillede"/>
    <w:basedOn w:val="Normal"/>
    <w:next w:val="Normal"/>
    <w:rsid w:val="00AC33C4"/>
    <w:pPr>
      <w:keepNext/>
      <w:keepLines/>
      <w:tabs>
        <w:tab w:val="left" w:pos="7655"/>
      </w:tabs>
    </w:pPr>
    <w:rPr>
      <w:rFonts w:ascii="Courier" w:hAnsi="Courier"/>
      <w:sz w:val="15"/>
      <w:szCs w:val="20"/>
    </w:rPr>
  </w:style>
  <w:style w:type="paragraph" w:styleId="Fodnotetekst">
    <w:name w:val="footnote text"/>
    <w:basedOn w:val="Normal"/>
    <w:semiHidden/>
    <w:rsid w:val="00AC33C4"/>
    <w:rPr>
      <w:sz w:val="20"/>
      <w:szCs w:val="20"/>
    </w:rPr>
  </w:style>
  <w:style w:type="character" w:styleId="Fodnotehenvisning">
    <w:name w:val="footnote reference"/>
    <w:semiHidden/>
    <w:rsid w:val="00AC33C4"/>
    <w:rPr>
      <w:vertAlign w:val="superscript"/>
    </w:rPr>
  </w:style>
  <w:style w:type="character" w:styleId="Kommentarhenvisning">
    <w:name w:val="annotation reference"/>
    <w:semiHidden/>
    <w:rsid w:val="00AC33C4"/>
    <w:rPr>
      <w:sz w:val="16"/>
      <w:szCs w:val="16"/>
    </w:rPr>
  </w:style>
  <w:style w:type="paragraph" w:styleId="Kommentartekst">
    <w:name w:val="annotation text"/>
    <w:basedOn w:val="Normal"/>
    <w:semiHidden/>
    <w:rsid w:val="00AC33C4"/>
    <w:rPr>
      <w:sz w:val="20"/>
      <w:szCs w:val="20"/>
    </w:rPr>
  </w:style>
  <w:style w:type="character" w:customStyle="1" w:styleId="TegnTegn1">
    <w:name w:val="Tegn Tegn1"/>
    <w:rsid w:val="00AC33C4"/>
    <w:rPr>
      <w:rFonts w:ascii="Arial" w:hAnsi="Arial" w:cs="Arial"/>
      <w:b/>
      <w:bCs/>
      <w:kern w:val="32"/>
      <w:sz w:val="32"/>
      <w:szCs w:val="32"/>
      <w:lang w:val="da-DK" w:eastAsia="da-DK" w:bidi="ar-SA"/>
    </w:rPr>
  </w:style>
  <w:style w:type="table" w:styleId="Tabel-Gitter">
    <w:name w:val="Table Grid"/>
    <w:basedOn w:val="Tabel-Normal"/>
    <w:rsid w:val="00AC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04">
    <w:name w:val="Overskrift 04"/>
    <w:basedOn w:val="Overskrift3"/>
    <w:rsid w:val="00AC33C4"/>
    <w:pPr>
      <w:numPr>
        <w:ilvl w:val="2"/>
      </w:numPr>
      <w:tabs>
        <w:tab w:val="num" w:pos="720"/>
      </w:tabs>
      <w:ind w:left="720" w:hanging="720"/>
    </w:pPr>
    <w:rPr>
      <w:b w:val="0"/>
      <w:sz w:val="24"/>
    </w:rPr>
  </w:style>
  <w:style w:type="paragraph" w:customStyle="1" w:styleId="Normal10pkt">
    <w:name w:val="Normal + 10 pkt"/>
    <w:basedOn w:val="Normal"/>
    <w:rsid w:val="00AC33C4"/>
    <w:pPr>
      <w:keepLines/>
      <w:numPr>
        <w:numId w:val="3"/>
      </w:numPr>
      <w:ind w:left="357" w:hanging="357"/>
    </w:pPr>
    <w:rPr>
      <w:sz w:val="20"/>
      <w:szCs w:val="20"/>
    </w:rPr>
  </w:style>
  <w:style w:type="paragraph" w:styleId="Kommentaremne">
    <w:name w:val="annotation subject"/>
    <w:basedOn w:val="Kommentartekst"/>
    <w:next w:val="Kommentartekst"/>
    <w:semiHidden/>
    <w:rsid w:val="00AC33C4"/>
    <w:rPr>
      <w:b/>
      <w:bCs/>
    </w:rPr>
  </w:style>
  <w:style w:type="character" w:styleId="BesgtHyperlink">
    <w:name w:val="FollowedHyperlink"/>
    <w:rsid w:val="00AC33C4"/>
    <w:rPr>
      <w:color w:val="800080"/>
      <w:u w:val="single"/>
    </w:rPr>
  </w:style>
  <w:style w:type="character" w:styleId="Strk">
    <w:name w:val="Strong"/>
    <w:qFormat/>
    <w:rsid w:val="00AC33C4"/>
    <w:rPr>
      <w:b/>
      <w:bCs/>
    </w:rPr>
  </w:style>
  <w:style w:type="paragraph" w:customStyle="1" w:styleId="Default">
    <w:name w:val="Default"/>
    <w:rsid w:val="00AC33C4"/>
    <w:pPr>
      <w:autoSpaceDE w:val="0"/>
      <w:autoSpaceDN w:val="0"/>
      <w:adjustRightInd w:val="0"/>
    </w:pPr>
    <w:rPr>
      <w:color w:val="000000"/>
      <w:sz w:val="24"/>
      <w:szCs w:val="24"/>
    </w:rPr>
  </w:style>
  <w:style w:type="paragraph" w:customStyle="1" w:styleId="ReqDescription">
    <w:name w:val="Req. Description"/>
    <w:basedOn w:val="Normal"/>
    <w:rsid w:val="00AC33C4"/>
    <w:pPr>
      <w:pBdr>
        <w:left w:val="single" w:sz="4" w:space="4" w:color="auto"/>
      </w:pBdr>
      <w:spacing w:line="288" w:lineRule="auto"/>
    </w:pPr>
    <w:rPr>
      <w:szCs w:val="20"/>
      <w:lang w:eastAsia="en-US"/>
    </w:rPr>
  </w:style>
  <w:style w:type="character" w:styleId="Fremhv">
    <w:name w:val="Emphasis"/>
    <w:qFormat/>
    <w:rsid w:val="00AC33C4"/>
    <w:rPr>
      <w:i/>
      <w:iCs/>
    </w:rPr>
  </w:style>
  <w:style w:type="character" w:customStyle="1" w:styleId="Overskrift2Tegn">
    <w:name w:val="Overskrift 2 Tegn"/>
    <w:link w:val="Overskrift2"/>
    <w:rsid w:val="00AC33C4"/>
    <w:rPr>
      <w:rFonts w:ascii="Arial" w:hAnsi="Arial" w:cs="Arial"/>
      <w:b/>
      <w:bCs/>
      <w:i/>
      <w:iCs/>
      <w:sz w:val="28"/>
      <w:szCs w:val="28"/>
      <w:lang w:val="da-DK" w:eastAsia="da-DK" w:bidi="ar-SA"/>
    </w:rPr>
  </w:style>
  <w:style w:type="paragraph" w:customStyle="1" w:styleId="TableHeading">
    <w:name w:val="Table Heading"/>
    <w:basedOn w:val="Normal"/>
    <w:rsid w:val="00AC33C4"/>
    <w:pPr>
      <w:keepNext/>
      <w:keepLines/>
      <w:spacing w:before="60" w:after="60" w:line="280" w:lineRule="atLeast"/>
    </w:pPr>
    <w:rPr>
      <w:b/>
      <w:noProof/>
      <w:sz w:val="22"/>
      <w:szCs w:val="20"/>
      <w:lang w:eastAsia="en-US"/>
    </w:rPr>
  </w:style>
  <w:style w:type="paragraph" w:customStyle="1" w:styleId="TableText">
    <w:name w:val="Table Text"/>
    <w:basedOn w:val="TableHeading"/>
    <w:rsid w:val="00AC33C4"/>
    <w:pPr>
      <w:spacing w:before="40" w:after="40"/>
    </w:pPr>
    <w:rPr>
      <w:b w:val="0"/>
    </w:rPr>
  </w:style>
  <w:style w:type="paragraph" w:styleId="Opstilling-punkttegn">
    <w:name w:val="List Bullet"/>
    <w:basedOn w:val="Normal"/>
    <w:autoRedefine/>
    <w:rsid w:val="00AC33C4"/>
    <w:pPr>
      <w:tabs>
        <w:tab w:val="left" w:pos="851"/>
      </w:tabs>
      <w:spacing w:before="160"/>
      <w:ind w:left="851" w:hanging="284"/>
    </w:pPr>
    <w:rPr>
      <w:rFonts w:ascii="Arial" w:hAnsi="Arial"/>
      <w:sz w:val="22"/>
      <w:szCs w:val="20"/>
      <w:lang w:eastAsia="en-US"/>
    </w:rPr>
  </w:style>
  <w:style w:type="paragraph" w:styleId="Dokumentoversigt">
    <w:name w:val="Document Map"/>
    <w:basedOn w:val="Normal"/>
    <w:semiHidden/>
    <w:rsid w:val="00AC33C4"/>
    <w:pPr>
      <w:shd w:val="clear" w:color="auto" w:fill="000080"/>
    </w:pPr>
    <w:rPr>
      <w:rFonts w:ascii="Tahoma" w:hAnsi="Tahoma" w:cs="Tahoma"/>
      <w:sz w:val="20"/>
      <w:szCs w:val="20"/>
    </w:rPr>
  </w:style>
  <w:style w:type="table" w:styleId="Tabel-Liste3">
    <w:name w:val="Table List 3"/>
    <w:basedOn w:val="Tabel-Normal"/>
    <w:rsid w:val="00473E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Overskrift">
    <w:name w:val="TOC Heading"/>
    <w:basedOn w:val="Overskrift1"/>
    <w:next w:val="Normal"/>
    <w:uiPriority w:val="39"/>
    <w:semiHidden/>
    <w:unhideWhenUsed/>
    <w:qFormat/>
    <w:rsid w:val="00F61444"/>
    <w:pPr>
      <w:keepLines/>
      <w:spacing w:before="480" w:after="0" w:line="276" w:lineRule="auto"/>
      <w:outlineLvl w:val="9"/>
    </w:pPr>
    <w:rPr>
      <w:rFonts w:ascii="Cambria" w:hAnsi="Cambria" w:cs="Times New Roman"/>
      <w:color w:val="365F91"/>
      <w:kern w:val="0"/>
      <w:sz w:val="28"/>
      <w:szCs w:val="28"/>
    </w:rPr>
  </w:style>
  <w:style w:type="paragraph" w:styleId="Listeafsnit">
    <w:name w:val="List Paragraph"/>
    <w:basedOn w:val="Normal"/>
    <w:uiPriority w:val="34"/>
    <w:qFormat/>
    <w:rsid w:val="00E11285"/>
    <w:pPr>
      <w:spacing w:line="280" w:lineRule="atLeast"/>
      <w:ind w:left="1304"/>
    </w:pPr>
    <w:rPr>
      <w:rFonts w:ascii="Garamond" w:hAnsi="Garamon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11526">
      <w:bodyDiv w:val="1"/>
      <w:marLeft w:val="0"/>
      <w:marRight w:val="0"/>
      <w:marTop w:val="0"/>
      <w:marBottom w:val="0"/>
      <w:divBdr>
        <w:top w:val="none" w:sz="0" w:space="0" w:color="auto"/>
        <w:left w:val="none" w:sz="0" w:space="0" w:color="auto"/>
        <w:bottom w:val="none" w:sz="0" w:space="0" w:color="auto"/>
        <w:right w:val="none" w:sz="0" w:space="0" w:color="auto"/>
      </w:divBdr>
      <w:divsChild>
        <w:div w:id="419834267">
          <w:marLeft w:val="0"/>
          <w:marRight w:val="0"/>
          <w:marTop w:val="0"/>
          <w:marBottom w:val="0"/>
          <w:divBdr>
            <w:top w:val="none" w:sz="0" w:space="0" w:color="auto"/>
            <w:left w:val="none" w:sz="0" w:space="0" w:color="auto"/>
            <w:bottom w:val="none" w:sz="0" w:space="0" w:color="auto"/>
            <w:right w:val="none" w:sz="0" w:space="0" w:color="auto"/>
          </w:divBdr>
        </w:div>
      </w:divsChild>
    </w:div>
    <w:div w:id="900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07881\Desktop\Skabelon%202018%2006%2022%20for%20GIS%20kravspecifikati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74ADB-5DAE-4ED6-84C4-1FBE00A2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2018 06 22 for GIS kravspecifikation.dotx</Template>
  <TotalTime>52</TotalTime>
  <Pages>9</Pages>
  <Words>2031</Words>
  <Characters>12396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Skabelon for kravspecifikation</vt:lpstr>
    </vt:vector>
  </TitlesOfParts>
  <Company>ØS</Company>
  <LinksUpToDate>false</LinksUpToDate>
  <CharactersWithSpaces>14399</CharactersWithSpaces>
  <SharedDoc>false</SharedDoc>
  <HLinks>
    <vt:vector size="114" baseType="variant">
      <vt:variant>
        <vt:i4>1114162</vt:i4>
      </vt:variant>
      <vt:variant>
        <vt:i4>113</vt:i4>
      </vt:variant>
      <vt:variant>
        <vt:i4>0</vt:i4>
      </vt:variant>
      <vt:variant>
        <vt:i4>5</vt:i4>
      </vt:variant>
      <vt:variant>
        <vt:lpwstr/>
      </vt:variant>
      <vt:variant>
        <vt:lpwstr>_Toc366564118</vt:lpwstr>
      </vt:variant>
      <vt:variant>
        <vt:i4>1114162</vt:i4>
      </vt:variant>
      <vt:variant>
        <vt:i4>107</vt:i4>
      </vt:variant>
      <vt:variant>
        <vt:i4>0</vt:i4>
      </vt:variant>
      <vt:variant>
        <vt:i4>5</vt:i4>
      </vt:variant>
      <vt:variant>
        <vt:lpwstr/>
      </vt:variant>
      <vt:variant>
        <vt:lpwstr>_Toc366564117</vt:lpwstr>
      </vt:variant>
      <vt:variant>
        <vt:i4>1114162</vt:i4>
      </vt:variant>
      <vt:variant>
        <vt:i4>101</vt:i4>
      </vt:variant>
      <vt:variant>
        <vt:i4>0</vt:i4>
      </vt:variant>
      <vt:variant>
        <vt:i4>5</vt:i4>
      </vt:variant>
      <vt:variant>
        <vt:lpwstr/>
      </vt:variant>
      <vt:variant>
        <vt:lpwstr>_Toc366564116</vt:lpwstr>
      </vt:variant>
      <vt:variant>
        <vt:i4>1114162</vt:i4>
      </vt:variant>
      <vt:variant>
        <vt:i4>95</vt:i4>
      </vt:variant>
      <vt:variant>
        <vt:i4>0</vt:i4>
      </vt:variant>
      <vt:variant>
        <vt:i4>5</vt:i4>
      </vt:variant>
      <vt:variant>
        <vt:lpwstr/>
      </vt:variant>
      <vt:variant>
        <vt:lpwstr>_Toc366564115</vt:lpwstr>
      </vt:variant>
      <vt:variant>
        <vt:i4>1114162</vt:i4>
      </vt:variant>
      <vt:variant>
        <vt:i4>89</vt:i4>
      </vt:variant>
      <vt:variant>
        <vt:i4>0</vt:i4>
      </vt:variant>
      <vt:variant>
        <vt:i4>5</vt:i4>
      </vt:variant>
      <vt:variant>
        <vt:lpwstr/>
      </vt:variant>
      <vt:variant>
        <vt:lpwstr>_Toc366564114</vt:lpwstr>
      </vt:variant>
      <vt:variant>
        <vt:i4>1114162</vt:i4>
      </vt:variant>
      <vt:variant>
        <vt:i4>83</vt:i4>
      </vt:variant>
      <vt:variant>
        <vt:i4>0</vt:i4>
      </vt:variant>
      <vt:variant>
        <vt:i4>5</vt:i4>
      </vt:variant>
      <vt:variant>
        <vt:lpwstr/>
      </vt:variant>
      <vt:variant>
        <vt:lpwstr>_Toc366564113</vt:lpwstr>
      </vt:variant>
      <vt:variant>
        <vt:i4>1114162</vt:i4>
      </vt:variant>
      <vt:variant>
        <vt:i4>77</vt:i4>
      </vt:variant>
      <vt:variant>
        <vt:i4>0</vt:i4>
      </vt:variant>
      <vt:variant>
        <vt:i4>5</vt:i4>
      </vt:variant>
      <vt:variant>
        <vt:lpwstr/>
      </vt:variant>
      <vt:variant>
        <vt:lpwstr>_Toc366564112</vt:lpwstr>
      </vt:variant>
      <vt:variant>
        <vt:i4>1114162</vt:i4>
      </vt:variant>
      <vt:variant>
        <vt:i4>71</vt:i4>
      </vt:variant>
      <vt:variant>
        <vt:i4>0</vt:i4>
      </vt:variant>
      <vt:variant>
        <vt:i4>5</vt:i4>
      </vt:variant>
      <vt:variant>
        <vt:lpwstr/>
      </vt:variant>
      <vt:variant>
        <vt:lpwstr>_Toc366564111</vt:lpwstr>
      </vt:variant>
      <vt:variant>
        <vt:i4>1114162</vt:i4>
      </vt:variant>
      <vt:variant>
        <vt:i4>65</vt:i4>
      </vt:variant>
      <vt:variant>
        <vt:i4>0</vt:i4>
      </vt:variant>
      <vt:variant>
        <vt:i4>5</vt:i4>
      </vt:variant>
      <vt:variant>
        <vt:lpwstr/>
      </vt:variant>
      <vt:variant>
        <vt:lpwstr>_Toc366564110</vt:lpwstr>
      </vt:variant>
      <vt:variant>
        <vt:i4>1048626</vt:i4>
      </vt:variant>
      <vt:variant>
        <vt:i4>59</vt:i4>
      </vt:variant>
      <vt:variant>
        <vt:i4>0</vt:i4>
      </vt:variant>
      <vt:variant>
        <vt:i4>5</vt:i4>
      </vt:variant>
      <vt:variant>
        <vt:lpwstr/>
      </vt:variant>
      <vt:variant>
        <vt:lpwstr>_Toc366564109</vt:lpwstr>
      </vt:variant>
      <vt:variant>
        <vt:i4>1048626</vt:i4>
      </vt:variant>
      <vt:variant>
        <vt:i4>53</vt:i4>
      </vt:variant>
      <vt:variant>
        <vt:i4>0</vt:i4>
      </vt:variant>
      <vt:variant>
        <vt:i4>5</vt:i4>
      </vt:variant>
      <vt:variant>
        <vt:lpwstr/>
      </vt:variant>
      <vt:variant>
        <vt:lpwstr>_Toc366564108</vt:lpwstr>
      </vt:variant>
      <vt:variant>
        <vt:i4>1048626</vt:i4>
      </vt:variant>
      <vt:variant>
        <vt:i4>47</vt:i4>
      </vt:variant>
      <vt:variant>
        <vt:i4>0</vt:i4>
      </vt:variant>
      <vt:variant>
        <vt:i4>5</vt:i4>
      </vt:variant>
      <vt:variant>
        <vt:lpwstr/>
      </vt:variant>
      <vt:variant>
        <vt:lpwstr>_Toc366564107</vt:lpwstr>
      </vt:variant>
      <vt:variant>
        <vt:i4>1048626</vt:i4>
      </vt:variant>
      <vt:variant>
        <vt:i4>41</vt:i4>
      </vt:variant>
      <vt:variant>
        <vt:i4>0</vt:i4>
      </vt:variant>
      <vt:variant>
        <vt:i4>5</vt:i4>
      </vt:variant>
      <vt:variant>
        <vt:lpwstr/>
      </vt:variant>
      <vt:variant>
        <vt:lpwstr>_Toc366564106</vt:lpwstr>
      </vt:variant>
      <vt:variant>
        <vt:i4>1048626</vt:i4>
      </vt:variant>
      <vt:variant>
        <vt:i4>35</vt:i4>
      </vt:variant>
      <vt:variant>
        <vt:i4>0</vt:i4>
      </vt:variant>
      <vt:variant>
        <vt:i4>5</vt:i4>
      </vt:variant>
      <vt:variant>
        <vt:lpwstr/>
      </vt:variant>
      <vt:variant>
        <vt:lpwstr>_Toc366564105</vt:lpwstr>
      </vt:variant>
      <vt:variant>
        <vt:i4>1048626</vt:i4>
      </vt:variant>
      <vt:variant>
        <vt:i4>29</vt:i4>
      </vt:variant>
      <vt:variant>
        <vt:i4>0</vt:i4>
      </vt:variant>
      <vt:variant>
        <vt:i4>5</vt:i4>
      </vt:variant>
      <vt:variant>
        <vt:lpwstr/>
      </vt:variant>
      <vt:variant>
        <vt:lpwstr>_Toc366564104</vt:lpwstr>
      </vt:variant>
      <vt:variant>
        <vt:i4>1048626</vt:i4>
      </vt:variant>
      <vt:variant>
        <vt:i4>23</vt:i4>
      </vt:variant>
      <vt:variant>
        <vt:i4>0</vt:i4>
      </vt:variant>
      <vt:variant>
        <vt:i4>5</vt:i4>
      </vt:variant>
      <vt:variant>
        <vt:lpwstr/>
      </vt:variant>
      <vt:variant>
        <vt:lpwstr>_Toc366564103</vt:lpwstr>
      </vt:variant>
      <vt:variant>
        <vt:i4>1048626</vt:i4>
      </vt:variant>
      <vt:variant>
        <vt:i4>17</vt:i4>
      </vt:variant>
      <vt:variant>
        <vt:i4>0</vt:i4>
      </vt:variant>
      <vt:variant>
        <vt:i4>5</vt:i4>
      </vt:variant>
      <vt:variant>
        <vt:lpwstr/>
      </vt:variant>
      <vt:variant>
        <vt:lpwstr>_Toc366564102</vt:lpwstr>
      </vt:variant>
      <vt:variant>
        <vt:i4>1048626</vt:i4>
      </vt:variant>
      <vt:variant>
        <vt:i4>11</vt:i4>
      </vt:variant>
      <vt:variant>
        <vt:i4>0</vt:i4>
      </vt:variant>
      <vt:variant>
        <vt:i4>5</vt:i4>
      </vt:variant>
      <vt:variant>
        <vt:lpwstr/>
      </vt:variant>
      <vt:variant>
        <vt:lpwstr>_Toc366564101</vt:lpwstr>
      </vt:variant>
      <vt:variant>
        <vt:i4>1048626</vt:i4>
      </vt:variant>
      <vt:variant>
        <vt:i4>5</vt:i4>
      </vt:variant>
      <vt:variant>
        <vt:i4>0</vt:i4>
      </vt:variant>
      <vt:variant>
        <vt:i4>5</vt:i4>
      </vt:variant>
      <vt:variant>
        <vt:lpwstr/>
      </vt:variant>
      <vt:variant>
        <vt:lpwstr>_Toc366564100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kravspecifikation</dc:title>
  <dc:creator>Shabana Kausar</dc:creator>
  <cp:lastModifiedBy>Klaus Kolmos Petersen</cp:lastModifiedBy>
  <cp:revision>11</cp:revision>
  <cp:lastPrinted>2018-07-04T09:47:00Z</cp:lastPrinted>
  <dcterms:created xsi:type="dcterms:W3CDTF">2018-07-04T09:05:00Z</dcterms:created>
  <dcterms:modified xsi:type="dcterms:W3CDTF">2018-07-04T10:00:00Z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